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CD9F63" w14:textId="4B29B86A" w:rsidR="00CC01EC" w:rsidRPr="00731A67" w:rsidRDefault="00432839" w:rsidP="00432839">
      <w:pPr>
        <w:rPr>
          <w:rFonts w:ascii="Arial" w:hAnsi="Arial"/>
          <w:sz w:val="36"/>
          <w:szCs w:val="36"/>
        </w:rPr>
      </w:pPr>
      <w:r w:rsidRPr="00731A67">
        <w:rPr>
          <w:rFonts w:ascii="Arial" w:hAnsi="Arial"/>
          <w:sz w:val="36"/>
          <w:szCs w:val="36"/>
        </w:rPr>
        <w:t>ECOE AGM Tues 6</w:t>
      </w:r>
      <w:r w:rsidRPr="00731A67">
        <w:rPr>
          <w:rFonts w:ascii="Arial" w:hAnsi="Arial"/>
          <w:sz w:val="36"/>
          <w:szCs w:val="36"/>
          <w:vertAlign w:val="superscript"/>
        </w:rPr>
        <w:t>th</w:t>
      </w:r>
      <w:r w:rsidRPr="00731A67">
        <w:rPr>
          <w:rFonts w:ascii="Arial" w:hAnsi="Arial"/>
          <w:sz w:val="36"/>
          <w:szCs w:val="36"/>
        </w:rPr>
        <w:t xml:space="preserve"> June </w:t>
      </w:r>
      <w:r w:rsidR="00D0430F" w:rsidRPr="00731A67">
        <w:rPr>
          <w:rFonts w:ascii="Arial" w:hAnsi="Arial"/>
          <w:sz w:val="36"/>
          <w:szCs w:val="36"/>
        </w:rPr>
        <w:t>2017 19.00</w:t>
      </w:r>
    </w:p>
    <w:p w14:paraId="44B16370" w14:textId="11965E2C" w:rsidR="00A22698" w:rsidRPr="00731A67" w:rsidRDefault="00BF23B2" w:rsidP="00432839">
      <w:pPr>
        <w:rPr>
          <w:rFonts w:ascii="Arial" w:hAnsi="Arial"/>
          <w:sz w:val="36"/>
          <w:szCs w:val="36"/>
        </w:rPr>
      </w:pPr>
      <w:r w:rsidRPr="00731A67">
        <w:rPr>
          <w:rFonts w:ascii="Arial" w:hAnsi="Arial"/>
          <w:sz w:val="36"/>
          <w:szCs w:val="36"/>
        </w:rPr>
        <w:t>Minutes</w:t>
      </w:r>
    </w:p>
    <w:p w14:paraId="275164CC" w14:textId="77777777" w:rsidR="00432839" w:rsidRPr="00432839" w:rsidRDefault="00432839" w:rsidP="00CC01EC">
      <w:pPr>
        <w:spacing w:beforeLines="1" w:before="2" w:after="120"/>
        <w:rPr>
          <w:rFonts w:ascii="Arial" w:hAnsi="Arial"/>
          <w:b/>
          <w:sz w:val="16"/>
          <w:szCs w:val="16"/>
        </w:rPr>
      </w:pPr>
    </w:p>
    <w:p w14:paraId="2C531DCA" w14:textId="1393364A" w:rsidR="00FE6BA6" w:rsidRPr="00731A67" w:rsidRDefault="00BF23B2" w:rsidP="00CC01EC">
      <w:pPr>
        <w:spacing w:beforeLines="1" w:before="2" w:after="120"/>
        <w:rPr>
          <w:rFonts w:ascii="Arial" w:hAnsi="Arial"/>
          <w:sz w:val="28"/>
          <w:szCs w:val="28"/>
        </w:rPr>
      </w:pPr>
      <w:r>
        <w:rPr>
          <w:rFonts w:ascii="Arial" w:hAnsi="Arial"/>
          <w:b/>
          <w:sz w:val="28"/>
          <w:szCs w:val="28"/>
        </w:rPr>
        <w:t>1. A</w:t>
      </w:r>
      <w:r w:rsidR="00A707ED">
        <w:rPr>
          <w:rFonts w:ascii="Arial" w:hAnsi="Arial"/>
          <w:b/>
          <w:sz w:val="28"/>
          <w:szCs w:val="28"/>
        </w:rPr>
        <w:t>ttendance/Apologies</w:t>
      </w:r>
    </w:p>
    <w:p w14:paraId="3A9F8593" w14:textId="14D4371D" w:rsidR="00FE6BA6" w:rsidRPr="00BF23B2" w:rsidRDefault="00FE6BA6" w:rsidP="00CC01EC">
      <w:pPr>
        <w:spacing w:beforeLines="1" w:before="2" w:after="120"/>
        <w:rPr>
          <w:rFonts w:ascii="Arial" w:hAnsi="Arial"/>
          <w:b/>
          <w:sz w:val="22"/>
          <w:szCs w:val="22"/>
        </w:rPr>
      </w:pPr>
      <w:r w:rsidRPr="00BF23B2">
        <w:rPr>
          <w:rFonts w:ascii="Arial" w:hAnsi="Arial"/>
          <w:b/>
          <w:sz w:val="22"/>
          <w:szCs w:val="22"/>
        </w:rPr>
        <w:t>Apologies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8"/>
        <w:gridCol w:w="4258"/>
      </w:tblGrid>
      <w:tr w:rsidR="00FE6BA6" w14:paraId="6C01177A" w14:textId="77777777" w:rsidTr="00FE6BA6">
        <w:tc>
          <w:tcPr>
            <w:tcW w:w="4258" w:type="dxa"/>
          </w:tcPr>
          <w:p w14:paraId="119D68DD" w14:textId="77777777" w:rsidR="00FE6BA6" w:rsidRPr="00797F2B" w:rsidRDefault="00FE6BA6" w:rsidP="00FE6BA6">
            <w:pPr>
              <w:spacing w:beforeLines="1" w:before="2" w:after="120"/>
              <w:rPr>
                <w:rFonts w:ascii="Arial" w:hAnsi="Arial"/>
                <w:sz w:val="22"/>
                <w:szCs w:val="22"/>
              </w:rPr>
            </w:pPr>
            <w:r w:rsidRPr="00797F2B">
              <w:rPr>
                <w:rFonts w:ascii="Arial" w:hAnsi="Arial"/>
                <w:sz w:val="22"/>
                <w:szCs w:val="22"/>
              </w:rPr>
              <w:t xml:space="preserve">Caroline </w:t>
            </w:r>
            <w:proofErr w:type="spellStart"/>
            <w:r w:rsidRPr="00797F2B">
              <w:rPr>
                <w:rFonts w:ascii="Arial" w:hAnsi="Arial"/>
                <w:sz w:val="22"/>
                <w:szCs w:val="22"/>
              </w:rPr>
              <w:t>Witts</w:t>
            </w:r>
            <w:proofErr w:type="spellEnd"/>
          </w:p>
          <w:p w14:paraId="5ECCAEE4" w14:textId="77777777" w:rsidR="00FE6BA6" w:rsidRPr="00797F2B" w:rsidRDefault="00FE6BA6" w:rsidP="00FE6BA6">
            <w:pPr>
              <w:spacing w:beforeLines="1" w:before="2" w:after="120"/>
              <w:rPr>
                <w:rFonts w:ascii="Arial" w:hAnsi="Arial"/>
                <w:sz w:val="22"/>
                <w:szCs w:val="22"/>
              </w:rPr>
            </w:pPr>
            <w:r>
              <w:rPr>
                <w:rFonts w:ascii="Arial" w:hAnsi="Arial"/>
                <w:sz w:val="22"/>
                <w:szCs w:val="22"/>
              </w:rPr>
              <w:t>Claire</w:t>
            </w:r>
            <w:r w:rsidRPr="00797F2B">
              <w:rPr>
                <w:rFonts w:ascii="Arial" w:hAnsi="Arial"/>
                <w:sz w:val="22"/>
                <w:szCs w:val="22"/>
              </w:rPr>
              <w:t xml:space="preserve"> </w:t>
            </w:r>
            <w:r>
              <w:rPr>
                <w:rFonts w:ascii="Arial" w:hAnsi="Arial"/>
                <w:sz w:val="22"/>
                <w:szCs w:val="22"/>
              </w:rPr>
              <w:t>Ash-</w:t>
            </w:r>
            <w:r w:rsidRPr="00797F2B">
              <w:rPr>
                <w:rFonts w:ascii="Arial" w:hAnsi="Arial"/>
                <w:sz w:val="22"/>
                <w:szCs w:val="22"/>
              </w:rPr>
              <w:t>Wheeler</w:t>
            </w:r>
          </w:p>
          <w:p w14:paraId="6D5E3B0A" w14:textId="77777777" w:rsidR="00FE6BA6" w:rsidRPr="00797F2B" w:rsidRDefault="00FE6BA6" w:rsidP="00FE6BA6">
            <w:pPr>
              <w:spacing w:beforeLines="1" w:before="2" w:after="120"/>
              <w:rPr>
                <w:rFonts w:ascii="Arial" w:hAnsi="Arial"/>
                <w:sz w:val="22"/>
                <w:szCs w:val="22"/>
              </w:rPr>
            </w:pPr>
            <w:r w:rsidRPr="00797F2B">
              <w:rPr>
                <w:rFonts w:ascii="Arial" w:hAnsi="Arial"/>
                <w:sz w:val="22"/>
                <w:szCs w:val="22"/>
              </w:rPr>
              <w:t xml:space="preserve">David </w:t>
            </w:r>
            <w:proofErr w:type="spellStart"/>
            <w:r w:rsidRPr="00797F2B">
              <w:rPr>
                <w:rFonts w:ascii="Arial" w:hAnsi="Arial"/>
                <w:sz w:val="22"/>
                <w:szCs w:val="22"/>
              </w:rPr>
              <w:t>Mez</w:t>
            </w:r>
            <w:r>
              <w:rPr>
                <w:rFonts w:ascii="Arial" w:hAnsi="Arial"/>
                <w:sz w:val="22"/>
                <w:szCs w:val="22"/>
              </w:rPr>
              <w:t>z</w:t>
            </w:r>
            <w:r w:rsidRPr="00797F2B">
              <w:rPr>
                <w:rFonts w:ascii="Arial" w:hAnsi="Arial"/>
                <w:sz w:val="22"/>
                <w:szCs w:val="22"/>
              </w:rPr>
              <w:t>etti</w:t>
            </w:r>
            <w:proofErr w:type="spellEnd"/>
          </w:p>
          <w:p w14:paraId="530BE325" w14:textId="77777777" w:rsidR="00FE6BA6" w:rsidRPr="00797F2B" w:rsidRDefault="00FE6BA6" w:rsidP="00FE6BA6">
            <w:pPr>
              <w:spacing w:beforeLines="1" w:before="2" w:after="120"/>
              <w:rPr>
                <w:rFonts w:ascii="Arial" w:hAnsi="Arial"/>
                <w:sz w:val="22"/>
                <w:szCs w:val="22"/>
              </w:rPr>
            </w:pPr>
            <w:r>
              <w:rPr>
                <w:rFonts w:ascii="Arial" w:hAnsi="Arial"/>
                <w:sz w:val="22"/>
                <w:szCs w:val="22"/>
              </w:rPr>
              <w:t xml:space="preserve">Edward </w:t>
            </w:r>
            <w:proofErr w:type="spellStart"/>
            <w:r>
              <w:rPr>
                <w:rFonts w:ascii="Arial" w:hAnsi="Arial"/>
                <w:sz w:val="22"/>
                <w:szCs w:val="22"/>
              </w:rPr>
              <w:t>MacM</w:t>
            </w:r>
            <w:r w:rsidRPr="00797F2B">
              <w:rPr>
                <w:rFonts w:ascii="Arial" w:hAnsi="Arial"/>
                <w:sz w:val="22"/>
                <w:szCs w:val="22"/>
              </w:rPr>
              <w:t>ullen</w:t>
            </w:r>
            <w:proofErr w:type="spellEnd"/>
          </w:p>
          <w:p w14:paraId="0A15EDAB" w14:textId="77777777" w:rsidR="00FE6BA6" w:rsidRDefault="00FE6BA6" w:rsidP="00FE6BA6">
            <w:pPr>
              <w:spacing w:beforeLines="1" w:before="2" w:after="120"/>
              <w:rPr>
                <w:rFonts w:ascii="Arial" w:hAnsi="Arial"/>
                <w:sz w:val="22"/>
                <w:szCs w:val="22"/>
              </w:rPr>
            </w:pPr>
            <w:r>
              <w:rPr>
                <w:rFonts w:ascii="Arial" w:hAnsi="Arial"/>
                <w:sz w:val="22"/>
                <w:szCs w:val="22"/>
              </w:rPr>
              <w:t xml:space="preserve">Gabriel </w:t>
            </w:r>
            <w:proofErr w:type="spellStart"/>
            <w:r>
              <w:rPr>
                <w:rFonts w:ascii="Arial" w:hAnsi="Arial"/>
                <w:sz w:val="22"/>
                <w:szCs w:val="22"/>
              </w:rPr>
              <w:t>Wondrauch</w:t>
            </w:r>
            <w:proofErr w:type="spellEnd"/>
          </w:p>
          <w:p w14:paraId="064B69D4" w14:textId="77777777" w:rsidR="00FE6BA6" w:rsidRPr="00797F2B" w:rsidRDefault="00FE6BA6" w:rsidP="00FE6BA6">
            <w:pPr>
              <w:spacing w:beforeLines="1" w:before="2" w:after="120"/>
              <w:rPr>
                <w:rFonts w:ascii="Arial" w:hAnsi="Arial"/>
                <w:sz w:val="22"/>
                <w:szCs w:val="22"/>
              </w:rPr>
            </w:pPr>
            <w:r w:rsidRPr="00797F2B">
              <w:rPr>
                <w:rFonts w:ascii="Arial" w:hAnsi="Arial"/>
                <w:sz w:val="22"/>
                <w:szCs w:val="22"/>
              </w:rPr>
              <w:t>Geoff Wilkinson</w:t>
            </w:r>
          </w:p>
          <w:p w14:paraId="1627A00B" w14:textId="77777777" w:rsidR="00FE6BA6" w:rsidRPr="00797F2B" w:rsidRDefault="00FE6BA6" w:rsidP="00FE6BA6">
            <w:pPr>
              <w:spacing w:beforeLines="1" w:before="2" w:after="120"/>
              <w:rPr>
                <w:rFonts w:ascii="Arial" w:hAnsi="Arial"/>
                <w:sz w:val="22"/>
                <w:szCs w:val="22"/>
              </w:rPr>
            </w:pPr>
            <w:r w:rsidRPr="00797F2B">
              <w:rPr>
                <w:rFonts w:ascii="Arial" w:hAnsi="Arial"/>
                <w:sz w:val="22"/>
                <w:szCs w:val="22"/>
              </w:rPr>
              <w:t>Gordon Read</w:t>
            </w:r>
          </w:p>
          <w:p w14:paraId="0DB9250D" w14:textId="77777777" w:rsidR="00FE6BA6" w:rsidRDefault="00FE6BA6" w:rsidP="00FE6BA6">
            <w:pPr>
              <w:spacing w:beforeLines="1" w:before="2" w:after="120"/>
              <w:rPr>
                <w:rFonts w:ascii="Arial" w:hAnsi="Arial"/>
                <w:sz w:val="22"/>
                <w:szCs w:val="22"/>
              </w:rPr>
            </w:pPr>
            <w:r w:rsidRPr="00797F2B">
              <w:rPr>
                <w:rFonts w:ascii="Arial" w:hAnsi="Arial"/>
                <w:sz w:val="22"/>
                <w:szCs w:val="22"/>
              </w:rPr>
              <w:t xml:space="preserve">Hazel-Ann </w:t>
            </w:r>
            <w:proofErr w:type="spellStart"/>
            <w:r w:rsidRPr="00797F2B">
              <w:rPr>
                <w:rFonts w:ascii="Arial" w:hAnsi="Arial"/>
                <w:sz w:val="22"/>
                <w:szCs w:val="22"/>
              </w:rPr>
              <w:t>Willson</w:t>
            </w:r>
            <w:proofErr w:type="spellEnd"/>
          </w:p>
          <w:p w14:paraId="083F18A3" w14:textId="77777777" w:rsidR="00FE6BA6" w:rsidRDefault="00FE6BA6" w:rsidP="00FE6BA6">
            <w:pPr>
              <w:spacing w:beforeLines="1" w:before="2" w:after="120"/>
              <w:rPr>
                <w:rFonts w:ascii="Arial" w:hAnsi="Arial"/>
                <w:sz w:val="22"/>
                <w:szCs w:val="22"/>
              </w:rPr>
            </w:pPr>
            <w:r w:rsidRPr="00797F2B">
              <w:rPr>
                <w:rFonts w:ascii="Arial" w:hAnsi="Arial"/>
                <w:sz w:val="22"/>
                <w:szCs w:val="22"/>
              </w:rPr>
              <w:t xml:space="preserve">Helen </w:t>
            </w:r>
            <w:r>
              <w:rPr>
                <w:rFonts w:ascii="Arial" w:hAnsi="Arial"/>
                <w:sz w:val="22"/>
                <w:szCs w:val="22"/>
              </w:rPr>
              <w:t>Vines</w:t>
            </w:r>
          </w:p>
          <w:p w14:paraId="5CAF9291" w14:textId="77A0D3F8" w:rsidR="005977A1" w:rsidRDefault="005977A1" w:rsidP="00FE6BA6">
            <w:pPr>
              <w:spacing w:beforeLines="1" w:before="2" w:after="120"/>
              <w:rPr>
                <w:rFonts w:ascii="Arial" w:hAnsi="Arial"/>
                <w:sz w:val="22"/>
                <w:szCs w:val="22"/>
              </w:rPr>
            </w:pPr>
            <w:r>
              <w:rPr>
                <w:rFonts w:ascii="Arial" w:hAnsi="Arial"/>
                <w:sz w:val="22"/>
                <w:szCs w:val="22"/>
              </w:rPr>
              <w:t>John Rigby</w:t>
            </w:r>
          </w:p>
        </w:tc>
        <w:tc>
          <w:tcPr>
            <w:tcW w:w="4258" w:type="dxa"/>
          </w:tcPr>
          <w:p w14:paraId="6C870C4A" w14:textId="77777777" w:rsidR="00FE6BA6" w:rsidRPr="00797F2B" w:rsidRDefault="00FE6BA6" w:rsidP="00FE6BA6">
            <w:pPr>
              <w:spacing w:beforeLines="1" w:before="2" w:after="120"/>
              <w:rPr>
                <w:rFonts w:ascii="Arial" w:hAnsi="Arial"/>
                <w:sz w:val="22"/>
                <w:szCs w:val="22"/>
              </w:rPr>
            </w:pPr>
            <w:r w:rsidRPr="00797F2B">
              <w:rPr>
                <w:rFonts w:ascii="Arial" w:hAnsi="Arial"/>
                <w:sz w:val="22"/>
                <w:szCs w:val="22"/>
              </w:rPr>
              <w:t>Hilary Wilkinson</w:t>
            </w:r>
          </w:p>
          <w:p w14:paraId="13EF68E6" w14:textId="77777777" w:rsidR="00FE6BA6" w:rsidRPr="00797F2B" w:rsidRDefault="00FE6BA6" w:rsidP="00FE6BA6">
            <w:pPr>
              <w:spacing w:beforeLines="1" w:before="2" w:after="120"/>
              <w:rPr>
                <w:rFonts w:ascii="Arial" w:hAnsi="Arial"/>
                <w:sz w:val="22"/>
                <w:szCs w:val="22"/>
              </w:rPr>
            </w:pPr>
            <w:r w:rsidRPr="00797F2B">
              <w:rPr>
                <w:rFonts w:ascii="Arial" w:hAnsi="Arial"/>
                <w:sz w:val="22"/>
                <w:szCs w:val="22"/>
              </w:rPr>
              <w:t>Jane Stanley</w:t>
            </w:r>
          </w:p>
          <w:p w14:paraId="6297F653" w14:textId="77777777" w:rsidR="00FE6BA6" w:rsidRPr="00797F2B" w:rsidRDefault="00FE6BA6" w:rsidP="00FE6BA6">
            <w:pPr>
              <w:spacing w:beforeLines="1" w:before="2" w:after="120"/>
              <w:rPr>
                <w:rFonts w:ascii="Arial" w:hAnsi="Arial"/>
                <w:sz w:val="22"/>
                <w:szCs w:val="22"/>
              </w:rPr>
            </w:pPr>
            <w:r w:rsidRPr="00797F2B">
              <w:rPr>
                <w:rFonts w:ascii="Arial" w:hAnsi="Arial"/>
                <w:sz w:val="22"/>
                <w:szCs w:val="22"/>
              </w:rPr>
              <w:t>Jenny Blake</w:t>
            </w:r>
          </w:p>
          <w:p w14:paraId="7AD1C5E2" w14:textId="77777777" w:rsidR="00FE6BA6" w:rsidRPr="00797F2B" w:rsidRDefault="00FE6BA6" w:rsidP="00FE6BA6">
            <w:pPr>
              <w:spacing w:beforeLines="1" w:before="2" w:after="120"/>
              <w:rPr>
                <w:rFonts w:ascii="Arial" w:hAnsi="Arial"/>
                <w:sz w:val="22"/>
                <w:szCs w:val="22"/>
              </w:rPr>
            </w:pPr>
            <w:r w:rsidRPr="00797F2B">
              <w:rPr>
                <w:rFonts w:ascii="Arial" w:hAnsi="Arial"/>
                <w:sz w:val="22"/>
                <w:szCs w:val="22"/>
              </w:rPr>
              <w:t>Les bright</w:t>
            </w:r>
          </w:p>
          <w:p w14:paraId="5CA17958" w14:textId="77777777" w:rsidR="00FE6BA6" w:rsidRPr="00797F2B" w:rsidRDefault="00FE6BA6" w:rsidP="00FE6BA6">
            <w:pPr>
              <w:spacing w:beforeLines="1" w:before="2" w:after="120"/>
              <w:rPr>
                <w:rFonts w:ascii="Arial" w:hAnsi="Arial"/>
                <w:sz w:val="22"/>
                <w:szCs w:val="22"/>
              </w:rPr>
            </w:pPr>
            <w:r w:rsidRPr="00797F2B">
              <w:rPr>
                <w:rFonts w:ascii="Arial" w:hAnsi="Arial"/>
                <w:sz w:val="22"/>
                <w:szCs w:val="22"/>
              </w:rPr>
              <w:t xml:space="preserve">Martin </w:t>
            </w:r>
            <w:proofErr w:type="spellStart"/>
            <w:r w:rsidRPr="00797F2B">
              <w:rPr>
                <w:rFonts w:ascii="Arial" w:hAnsi="Arial"/>
                <w:sz w:val="22"/>
                <w:szCs w:val="22"/>
              </w:rPr>
              <w:t>Crothall</w:t>
            </w:r>
            <w:proofErr w:type="spellEnd"/>
          </w:p>
          <w:p w14:paraId="39B903C1" w14:textId="77777777" w:rsidR="00FE6BA6" w:rsidRPr="00797F2B" w:rsidRDefault="00FE6BA6" w:rsidP="00FE6BA6">
            <w:pPr>
              <w:spacing w:beforeLines="1" w:before="2" w:after="120"/>
              <w:rPr>
                <w:rFonts w:ascii="Arial" w:hAnsi="Arial"/>
                <w:sz w:val="22"/>
                <w:szCs w:val="22"/>
              </w:rPr>
            </w:pPr>
            <w:r w:rsidRPr="00797F2B">
              <w:rPr>
                <w:rFonts w:ascii="Arial" w:hAnsi="Arial"/>
                <w:sz w:val="22"/>
                <w:szCs w:val="22"/>
              </w:rPr>
              <w:t>Phil Wrigh</w:t>
            </w:r>
            <w:r>
              <w:rPr>
                <w:rFonts w:ascii="Arial" w:hAnsi="Arial"/>
                <w:sz w:val="22"/>
                <w:szCs w:val="22"/>
              </w:rPr>
              <w:t>t</w:t>
            </w:r>
          </w:p>
          <w:p w14:paraId="09D1D457" w14:textId="77777777" w:rsidR="00FE6BA6" w:rsidRPr="00797F2B" w:rsidRDefault="00FE6BA6" w:rsidP="00FE6BA6">
            <w:pPr>
              <w:spacing w:beforeLines="1" w:before="2" w:after="120"/>
              <w:rPr>
                <w:rFonts w:ascii="Arial" w:hAnsi="Arial"/>
                <w:sz w:val="22"/>
                <w:szCs w:val="22"/>
              </w:rPr>
            </w:pPr>
            <w:r w:rsidRPr="00797F2B">
              <w:rPr>
                <w:rFonts w:ascii="Arial" w:hAnsi="Arial"/>
                <w:sz w:val="22"/>
                <w:szCs w:val="22"/>
              </w:rPr>
              <w:t>Sheila Swarbrick</w:t>
            </w:r>
          </w:p>
          <w:p w14:paraId="51CBBD2F" w14:textId="77777777" w:rsidR="00FE6BA6" w:rsidRPr="00797F2B" w:rsidRDefault="00FE6BA6" w:rsidP="00FE6BA6">
            <w:pPr>
              <w:spacing w:beforeLines="1" w:before="2" w:after="120"/>
              <w:rPr>
                <w:rFonts w:ascii="Arial" w:hAnsi="Arial"/>
                <w:sz w:val="22"/>
                <w:szCs w:val="22"/>
              </w:rPr>
            </w:pPr>
            <w:r w:rsidRPr="00797F2B">
              <w:rPr>
                <w:rFonts w:ascii="Arial" w:hAnsi="Arial"/>
                <w:sz w:val="22"/>
                <w:szCs w:val="22"/>
              </w:rPr>
              <w:t>Susan Kay</w:t>
            </w:r>
          </w:p>
          <w:p w14:paraId="2561CE9A" w14:textId="77777777" w:rsidR="00FE6BA6" w:rsidRDefault="005977A1" w:rsidP="00CC01EC">
            <w:pPr>
              <w:spacing w:beforeLines="1" w:before="2" w:after="120"/>
              <w:rPr>
                <w:rFonts w:ascii="Arial" w:hAnsi="Arial"/>
                <w:sz w:val="22"/>
                <w:szCs w:val="22"/>
              </w:rPr>
            </w:pPr>
            <w:r>
              <w:rPr>
                <w:rFonts w:ascii="Arial" w:hAnsi="Arial"/>
                <w:sz w:val="22"/>
                <w:szCs w:val="22"/>
              </w:rPr>
              <w:t xml:space="preserve">Andrew </w:t>
            </w:r>
            <w:proofErr w:type="spellStart"/>
            <w:r>
              <w:rPr>
                <w:rFonts w:ascii="Arial" w:hAnsi="Arial"/>
                <w:sz w:val="22"/>
                <w:szCs w:val="22"/>
              </w:rPr>
              <w:t>Shadrake</w:t>
            </w:r>
            <w:proofErr w:type="spellEnd"/>
          </w:p>
          <w:p w14:paraId="2B324A2B" w14:textId="43542C56" w:rsidR="00DD448C" w:rsidRDefault="00DD448C" w:rsidP="00CC01EC">
            <w:pPr>
              <w:spacing w:beforeLines="1" w:before="2" w:after="120"/>
              <w:rPr>
                <w:rFonts w:ascii="Arial" w:hAnsi="Arial"/>
                <w:sz w:val="22"/>
                <w:szCs w:val="22"/>
              </w:rPr>
            </w:pPr>
            <w:proofErr w:type="spellStart"/>
            <w:r>
              <w:rPr>
                <w:rFonts w:ascii="Arial" w:hAnsi="Arial"/>
                <w:sz w:val="22"/>
                <w:szCs w:val="22"/>
              </w:rPr>
              <w:t>Martyn</w:t>
            </w:r>
            <w:proofErr w:type="spellEnd"/>
            <w:r>
              <w:rPr>
                <w:rFonts w:ascii="Arial" w:hAnsi="Arial"/>
                <w:sz w:val="22"/>
                <w:szCs w:val="22"/>
              </w:rPr>
              <w:t xml:space="preserve"> Goss</w:t>
            </w:r>
          </w:p>
          <w:p w14:paraId="5696A33C" w14:textId="77777777" w:rsidR="005977A1" w:rsidRDefault="005977A1" w:rsidP="00CC01EC">
            <w:pPr>
              <w:spacing w:beforeLines="1" w:before="2" w:after="120"/>
              <w:rPr>
                <w:rFonts w:ascii="Arial" w:hAnsi="Arial"/>
                <w:sz w:val="22"/>
                <w:szCs w:val="22"/>
              </w:rPr>
            </w:pPr>
          </w:p>
        </w:tc>
      </w:tr>
    </w:tbl>
    <w:p w14:paraId="1BF1978C" w14:textId="188D5F21" w:rsidR="00A707ED" w:rsidRPr="00BF23B2" w:rsidRDefault="00FE6BA6" w:rsidP="00CC01EC">
      <w:pPr>
        <w:spacing w:beforeLines="1" w:before="2" w:after="120"/>
        <w:rPr>
          <w:rFonts w:ascii="Arial" w:hAnsi="Arial"/>
          <w:b/>
          <w:sz w:val="22"/>
          <w:szCs w:val="22"/>
        </w:rPr>
      </w:pPr>
      <w:bookmarkStart w:id="0" w:name="_GoBack"/>
      <w:bookmarkEnd w:id="0"/>
      <w:r w:rsidRPr="00BF23B2">
        <w:rPr>
          <w:rFonts w:ascii="Arial" w:hAnsi="Arial"/>
          <w:b/>
          <w:sz w:val="22"/>
          <w:szCs w:val="22"/>
        </w:rPr>
        <w:t>Attendees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8"/>
        <w:gridCol w:w="4258"/>
      </w:tblGrid>
      <w:tr w:rsidR="00FE6BA6" w14:paraId="7BDEBF0F" w14:textId="77777777" w:rsidTr="00FE6BA6">
        <w:tc>
          <w:tcPr>
            <w:tcW w:w="4258" w:type="dxa"/>
          </w:tcPr>
          <w:p w14:paraId="5B765BE6" w14:textId="4E7C6D26" w:rsidR="00FE6BA6" w:rsidRPr="00797F2B" w:rsidRDefault="00FE6BA6" w:rsidP="00FE6BA6">
            <w:pPr>
              <w:spacing w:beforeLines="1" w:before="2" w:after="120"/>
              <w:rPr>
                <w:rFonts w:ascii="Arial" w:hAnsi="Arial"/>
                <w:sz w:val="22"/>
                <w:szCs w:val="22"/>
              </w:rPr>
            </w:pPr>
            <w:r w:rsidRPr="00797F2B">
              <w:rPr>
                <w:rFonts w:ascii="Arial" w:hAnsi="Arial"/>
                <w:sz w:val="22"/>
                <w:szCs w:val="22"/>
              </w:rPr>
              <w:t>Gill Wyatt</w:t>
            </w:r>
          </w:p>
          <w:p w14:paraId="66B07D77" w14:textId="77777777" w:rsidR="00FE6BA6" w:rsidRPr="00797F2B" w:rsidRDefault="00FE6BA6" w:rsidP="00FE6BA6">
            <w:pPr>
              <w:spacing w:beforeLines="1" w:before="2" w:after="120"/>
              <w:rPr>
                <w:rFonts w:ascii="Arial" w:hAnsi="Arial"/>
                <w:sz w:val="22"/>
                <w:szCs w:val="22"/>
              </w:rPr>
            </w:pPr>
            <w:r w:rsidRPr="00797F2B">
              <w:rPr>
                <w:rFonts w:ascii="Arial" w:hAnsi="Arial"/>
                <w:sz w:val="22"/>
                <w:szCs w:val="22"/>
              </w:rPr>
              <w:t xml:space="preserve">James </w:t>
            </w:r>
            <w:proofErr w:type="spellStart"/>
            <w:r w:rsidRPr="00797F2B">
              <w:rPr>
                <w:rFonts w:ascii="Arial" w:hAnsi="Arial"/>
                <w:sz w:val="22"/>
                <w:szCs w:val="22"/>
              </w:rPr>
              <w:t>Harle</w:t>
            </w:r>
            <w:proofErr w:type="spellEnd"/>
          </w:p>
          <w:p w14:paraId="1BCA2230" w14:textId="77777777" w:rsidR="00FE6BA6" w:rsidRPr="00797F2B" w:rsidRDefault="00FE6BA6" w:rsidP="00FE6BA6">
            <w:pPr>
              <w:spacing w:beforeLines="1" w:before="2" w:after="120"/>
              <w:rPr>
                <w:rFonts w:ascii="Arial" w:hAnsi="Arial"/>
                <w:sz w:val="22"/>
                <w:szCs w:val="22"/>
              </w:rPr>
            </w:pPr>
            <w:r w:rsidRPr="00797F2B">
              <w:rPr>
                <w:rFonts w:ascii="Arial" w:hAnsi="Arial"/>
                <w:sz w:val="22"/>
                <w:szCs w:val="22"/>
              </w:rPr>
              <w:t>Jason Rive</w:t>
            </w:r>
          </w:p>
          <w:p w14:paraId="348E4AC1" w14:textId="77777777" w:rsidR="00FE6BA6" w:rsidRPr="00797F2B" w:rsidRDefault="00FE6BA6" w:rsidP="00FE6BA6">
            <w:pPr>
              <w:spacing w:beforeLines="1" w:before="2" w:after="120"/>
              <w:rPr>
                <w:rFonts w:ascii="Arial" w:hAnsi="Arial"/>
                <w:sz w:val="22"/>
                <w:szCs w:val="22"/>
              </w:rPr>
            </w:pPr>
            <w:r w:rsidRPr="00797F2B">
              <w:rPr>
                <w:rFonts w:ascii="Arial" w:hAnsi="Arial"/>
                <w:sz w:val="22"/>
                <w:szCs w:val="22"/>
              </w:rPr>
              <w:t>John Philips</w:t>
            </w:r>
          </w:p>
          <w:p w14:paraId="51D6943F" w14:textId="77777777" w:rsidR="00FE6BA6" w:rsidRPr="00797F2B" w:rsidRDefault="00FE6BA6" w:rsidP="00FE6BA6">
            <w:pPr>
              <w:spacing w:beforeLines="1" w:before="2" w:after="120"/>
              <w:rPr>
                <w:rFonts w:ascii="Arial" w:hAnsi="Arial"/>
                <w:sz w:val="22"/>
                <w:szCs w:val="22"/>
              </w:rPr>
            </w:pPr>
            <w:r w:rsidRPr="00797F2B">
              <w:rPr>
                <w:rFonts w:ascii="Arial" w:hAnsi="Arial"/>
                <w:sz w:val="22"/>
                <w:szCs w:val="22"/>
              </w:rPr>
              <w:t>Jonathan Dawson</w:t>
            </w:r>
          </w:p>
          <w:p w14:paraId="30020F54" w14:textId="77777777" w:rsidR="00FE6BA6" w:rsidRPr="00797F2B" w:rsidRDefault="00FE6BA6" w:rsidP="00FE6BA6">
            <w:pPr>
              <w:spacing w:beforeLines="1" w:before="2" w:after="120"/>
              <w:rPr>
                <w:rFonts w:ascii="Arial" w:hAnsi="Arial"/>
                <w:sz w:val="22"/>
                <w:szCs w:val="22"/>
              </w:rPr>
            </w:pPr>
            <w:r w:rsidRPr="00797F2B">
              <w:rPr>
                <w:rFonts w:ascii="Arial" w:hAnsi="Arial"/>
                <w:sz w:val="22"/>
                <w:szCs w:val="22"/>
              </w:rPr>
              <w:t>Julie James</w:t>
            </w:r>
          </w:p>
          <w:p w14:paraId="5A12C635" w14:textId="77777777" w:rsidR="00FE6BA6" w:rsidRPr="00797F2B" w:rsidRDefault="00FE6BA6" w:rsidP="00FE6BA6">
            <w:pPr>
              <w:spacing w:beforeLines="1" w:before="2" w:after="120"/>
              <w:rPr>
                <w:rFonts w:ascii="Arial" w:hAnsi="Arial"/>
                <w:sz w:val="22"/>
                <w:szCs w:val="22"/>
              </w:rPr>
            </w:pPr>
            <w:r w:rsidRPr="00797F2B">
              <w:rPr>
                <w:rFonts w:ascii="Arial" w:hAnsi="Arial"/>
                <w:sz w:val="22"/>
                <w:szCs w:val="22"/>
              </w:rPr>
              <w:t>Kendra Brown</w:t>
            </w:r>
          </w:p>
          <w:p w14:paraId="1D4ABE0A" w14:textId="77777777" w:rsidR="00FE6BA6" w:rsidRPr="00797F2B" w:rsidRDefault="00FE6BA6" w:rsidP="00FE6BA6">
            <w:pPr>
              <w:spacing w:beforeLines="1" w:before="2" w:after="120"/>
              <w:rPr>
                <w:rFonts w:ascii="Arial" w:hAnsi="Arial"/>
                <w:sz w:val="22"/>
                <w:szCs w:val="22"/>
              </w:rPr>
            </w:pPr>
            <w:r w:rsidRPr="00797F2B">
              <w:rPr>
                <w:rFonts w:ascii="Arial" w:hAnsi="Arial"/>
                <w:sz w:val="22"/>
                <w:szCs w:val="22"/>
              </w:rPr>
              <w:t xml:space="preserve">Andrew </w:t>
            </w:r>
            <w:proofErr w:type="spellStart"/>
            <w:r w:rsidRPr="00797F2B">
              <w:rPr>
                <w:rFonts w:ascii="Arial" w:hAnsi="Arial"/>
                <w:sz w:val="22"/>
                <w:szCs w:val="22"/>
              </w:rPr>
              <w:t>Extance</w:t>
            </w:r>
            <w:proofErr w:type="spellEnd"/>
          </w:p>
          <w:p w14:paraId="576956DB" w14:textId="77777777" w:rsidR="00FE6BA6" w:rsidRDefault="00FE6BA6" w:rsidP="00FE6BA6">
            <w:pPr>
              <w:spacing w:beforeLines="1" w:before="2" w:after="120"/>
              <w:rPr>
                <w:rFonts w:ascii="Arial" w:hAnsi="Arial"/>
                <w:sz w:val="22"/>
                <w:szCs w:val="22"/>
              </w:rPr>
            </w:pPr>
            <w:r w:rsidRPr="00797F2B">
              <w:rPr>
                <w:rFonts w:ascii="Arial" w:hAnsi="Arial"/>
                <w:sz w:val="22"/>
                <w:szCs w:val="22"/>
              </w:rPr>
              <w:t xml:space="preserve">Andrew </w:t>
            </w:r>
            <w:proofErr w:type="spellStart"/>
            <w:r w:rsidRPr="00797F2B">
              <w:rPr>
                <w:rFonts w:ascii="Arial" w:hAnsi="Arial"/>
                <w:sz w:val="22"/>
                <w:szCs w:val="22"/>
              </w:rPr>
              <w:t>Lovering</w:t>
            </w:r>
            <w:proofErr w:type="spellEnd"/>
          </w:p>
          <w:p w14:paraId="74C25A4A" w14:textId="77777777" w:rsidR="00FE6BA6" w:rsidRDefault="00FE6BA6" w:rsidP="00FE6BA6">
            <w:pPr>
              <w:spacing w:beforeLines="1" w:before="2" w:after="120"/>
              <w:rPr>
                <w:rFonts w:ascii="Arial" w:hAnsi="Arial"/>
                <w:sz w:val="22"/>
                <w:szCs w:val="22"/>
              </w:rPr>
            </w:pPr>
            <w:r>
              <w:rPr>
                <w:rFonts w:ascii="Arial" w:hAnsi="Arial"/>
                <w:sz w:val="22"/>
                <w:szCs w:val="22"/>
              </w:rPr>
              <w:t>Christine Barkla</w:t>
            </w:r>
          </w:p>
          <w:p w14:paraId="5F0EB36E" w14:textId="77777777" w:rsidR="003A34F4" w:rsidRDefault="003A34F4" w:rsidP="00FE6BA6">
            <w:pPr>
              <w:spacing w:beforeLines="1" w:before="2" w:after="120"/>
              <w:rPr>
                <w:rFonts w:ascii="Arial" w:hAnsi="Arial"/>
                <w:sz w:val="22"/>
                <w:szCs w:val="22"/>
              </w:rPr>
            </w:pPr>
            <w:proofErr w:type="spellStart"/>
            <w:r>
              <w:rPr>
                <w:rFonts w:ascii="Arial" w:hAnsi="Arial"/>
                <w:sz w:val="22"/>
                <w:szCs w:val="22"/>
              </w:rPr>
              <w:t>Margretta</w:t>
            </w:r>
            <w:proofErr w:type="spellEnd"/>
            <w:r>
              <w:rPr>
                <w:rFonts w:ascii="Arial" w:hAnsi="Arial"/>
                <w:sz w:val="22"/>
                <w:szCs w:val="22"/>
              </w:rPr>
              <w:t xml:space="preserve"> </w:t>
            </w:r>
            <w:proofErr w:type="spellStart"/>
            <w:r>
              <w:rPr>
                <w:rFonts w:ascii="Arial" w:hAnsi="Arial"/>
                <w:sz w:val="22"/>
                <w:szCs w:val="22"/>
              </w:rPr>
              <w:t>Bowstead</w:t>
            </w:r>
            <w:proofErr w:type="spellEnd"/>
          </w:p>
          <w:p w14:paraId="5AD7E27C" w14:textId="77777777" w:rsidR="003A34F4" w:rsidRDefault="003A34F4" w:rsidP="00FE6BA6">
            <w:pPr>
              <w:spacing w:beforeLines="1" w:before="2" w:after="120"/>
              <w:rPr>
                <w:rFonts w:ascii="Arial" w:hAnsi="Arial"/>
                <w:sz w:val="22"/>
                <w:szCs w:val="22"/>
              </w:rPr>
            </w:pPr>
            <w:r>
              <w:rPr>
                <w:rFonts w:ascii="Arial" w:hAnsi="Arial"/>
                <w:sz w:val="22"/>
                <w:szCs w:val="22"/>
              </w:rPr>
              <w:t xml:space="preserve">Martin </w:t>
            </w:r>
            <w:proofErr w:type="spellStart"/>
            <w:r>
              <w:rPr>
                <w:rFonts w:ascii="Arial" w:hAnsi="Arial"/>
                <w:sz w:val="22"/>
                <w:szCs w:val="22"/>
              </w:rPr>
              <w:t>Kelman</w:t>
            </w:r>
            <w:proofErr w:type="spellEnd"/>
          </w:p>
          <w:p w14:paraId="7713D26C" w14:textId="77777777" w:rsidR="003A34F4" w:rsidRDefault="003A34F4" w:rsidP="00FE6BA6">
            <w:pPr>
              <w:spacing w:beforeLines="1" w:before="2" w:after="120"/>
              <w:rPr>
                <w:rFonts w:ascii="Arial" w:hAnsi="Arial"/>
                <w:sz w:val="22"/>
                <w:szCs w:val="22"/>
              </w:rPr>
            </w:pPr>
            <w:r>
              <w:rPr>
                <w:rFonts w:ascii="Arial" w:hAnsi="Arial"/>
                <w:sz w:val="22"/>
                <w:szCs w:val="22"/>
              </w:rPr>
              <w:t xml:space="preserve">Mathew </w:t>
            </w:r>
            <w:proofErr w:type="spellStart"/>
            <w:r>
              <w:rPr>
                <w:rFonts w:ascii="Arial" w:hAnsi="Arial"/>
                <w:sz w:val="22"/>
                <w:szCs w:val="22"/>
              </w:rPr>
              <w:t>Mizielinski</w:t>
            </w:r>
            <w:proofErr w:type="spellEnd"/>
          </w:p>
          <w:p w14:paraId="2B8B2DEE" w14:textId="77777777" w:rsidR="003A34F4" w:rsidRDefault="003A34F4" w:rsidP="00FE6BA6">
            <w:pPr>
              <w:spacing w:beforeLines="1" w:before="2" w:after="120"/>
              <w:rPr>
                <w:rFonts w:ascii="Arial" w:hAnsi="Arial"/>
                <w:sz w:val="22"/>
                <w:szCs w:val="22"/>
              </w:rPr>
            </w:pPr>
            <w:proofErr w:type="gramStart"/>
            <w:r>
              <w:rPr>
                <w:rFonts w:ascii="Arial" w:hAnsi="Arial"/>
                <w:sz w:val="22"/>
                <w:szCs w:val="22"/>
              </w:rPr>
              <w:t>Michael  Morgan</w:t>
            </w:r>
            <w:proofErr w:type="gramEnd"/>
          </w:p>
          <w:p w14:paraId="1B83538D" w14:textId="156DC926" w:rsidR="003A34F4" w:rsidRDefault="003A34F4" w:rsidP="00FE6BA6">
            <w:pPr>
              <w:spacing w:beforeLines="1" w:before="2" w:after="120"/>
              <w:rPr>
                <w:rFonts w:ascii="Arial" w:hAnsi="Arial"/>
                <w:sz w:val="22"/>
                <w:szCs w:val="22"/>
              </w:rPr>
            </w:pPr>
            <w:r>
              <w:rPr>
                <w:rFonts w:ascii="Arial" w:hAnsi="Arial"/>
                <w:sz w:val="22"/>
                <w:szCs w:val="22"/>
              </w:rPr>
              <w:t>Steve Key</w:t>
            </w:r>
          </w:p>
        </w:tc>
        <w:tc>
          <w:tcPr>
            <w:tcW w:w="4258" w:type="dxa"/>
          </w:tcPr>
          <w:p w14:paraId="74555CAD" w14:textId="3D834E5E" w:rsidR="00FE6BA6" w:rsidRDefault="00FE6BA6" w:rsidP="00FE6BA6">
            <w:pPr>
              <w:spacing w:beforeLines="1" w:before="2" w:after="120"/>
              <w:rPr>
                <w:rFonts w:ascii="Arial" w:hAnsi="Arial"/>
                <w:sz w:val="22"/>
                <w:szCs w:val="22"/>
              </w:rPr>
            </w:pPr>
            <w:r>
              <w:rPr>
                <w:rFonts w:ascii="Arial" w:hAnsi="Arial"/>
                <w:sz w:val="22"/>
                <w:szCs w:val="22"/>
              </w:rPr>
              <w:t>Christopher Allen</w:t>
            </w:r>
          </w:p>
          <w:p w14:paraId="65846267" w14:textId="77777777" w:rsidR="00FE6BA6" w:rsidRDefault="00FE6BA6" w:rsidP="00FE6BA6">
            <w:pPr>
              <w:spacing w:beforeLines="1" w:before="2" w:after="120"/>
              <w:rPr>
                <w:rFonts w:ascii="Arial" w:hAnsi="Arial"/>
                <w:sz w:val="22"/>
                <w:szCs w:val="22"/>
              </w:rPr>
            </w:pPr>
            <w:r>
              <w:rPr>
                <w:rFonts w:ascii="Arial" w:hAnsi="Arial"/>
                <w:sz w:val="22"/>
                <w:szCs w:val="22"/>
              </w:rPr>
              <w:t>Dave Stanley</w:t>
            </w:r>
          </w:p>
          <w:p w14:paraId="22BFEC1A" w14:textId="77777777" w:rsidR="00FE6BA6" w:rsidRDefault="00FE6BA6" w:rsidP="00FE6BA6">
            <w:pPr>
              <w:spacing w:beforeLines="1" w:before="2" w:after="120"/>
              <w:rPr>
                <w:rFonts w:ascii="Arial" w:hAnsi="Arial"/>
                <w:sz w:val="22"/>
                <w:szCs w:val="22"/>
              </w:rPr>
            </w:pPr>
            <w:r>
              <w:rPr>
                <w:rFonts w:ascii="Arial" w:hAnsi="Arial"/>
                <w:sz w:val="22"/>
                <w:szCs w:val="22"/>
              </w:rPr>
              <w:t>Doug Eltham</w:t>
            </w:r>
          </w:p>
          <w:p w14:paraId="37D15D64" w14:textId="77777777" w:rsidR="00FE6BA6" w:rsidRDefault="00FE6BA6" w:rsidP="00FE6BA6">
            <w:pPr>
              <w:spacing w:beforeLines="1" w:before="2" w:after="120"/>
              <w:rPr>
                <w:rFonts w:ascii="Arial" w:hAnsi="Arial"/>
                <w:sz w:val="22"/>
                <w:szCs w:val="22"/>
              </w:rPr>
            </w:pPr>
            <w:r>
              <w:rPr>
                <w:rFonts w:ascii="Arial" w:hAnsi="Arial"/>
                <w:sz w:val="22"/>
                <w:szCs w:val="22"/>
              </w:rPr>
              <w:t xml:space="preserve">Douglas </w:t>
            </w:r>
            <w:proofErr w:type="spellStart"/>
            <w:r>
              <w:rPr>
                <w:rFonts w:ascii="Arial" w:hAnsi="Arial"/>
                <w:sz w:val="22"/>
                <w:szCs w:val="22"/>
              </w:rPr>
              <w:t>Koszerek</w:t>
            </w:r>
            <w:proofErr w:type="spellEnd"/>
          </w:p>
          <w:p w14:paraId="75F884CA" w14:textId="77777777" w:rsidR="00FE6BA6" w:rsidRDefault="00FE6BA6" w:rsidP="00FE6BA6">
            <w:pPr>
              <w:spacing w:beforeLines="1" w:before="2" w:after="120"/>
              <w:rPr>
                <w:rFonts w:ascii="Arial" w:hAnsi="Arial"/>
                <w:sz w:val="22"/>
                <w:szCs w:val="22"/>
              </w:rPr>
            </w:pPr>
            <w:proofErr w:type="spellStart"/>
            <w:r>
              <w:rPr>
                <w:rFonts w:ascii="Arial" w:hAnsi="Arial"/>
                <w:sz w:val="22"/>
                <w:szCs w:val="22"/>
              </w:rPr>
              <w:t>Fuad</w:t>
            </w:r>
            <w:proofErr w:type="spellEnd"/>
            <w:r>
              <w:rPr>
                <w:rFonts w:ascii="Arial" w:hAnsi="Arial"/>
                <w:sz w:val="22"/>
                <w:szCs w:val="22"/>
              </w:rPr>
              <w:t xml:space="preserve"> Al-</w:t>
            </w:r>
            <w:proofErr w:type="spellStart"/>
            <w:r>
              <w:rPr>
                <w:rFonts w:ascii="Arial" w:hAnsi="Arial"/>
                <w:sz w:val="22"/>
                <w:szCs w:val="22"/>
              </w:rPr>
              <w:t>Tawil</w:t>
            </w:r>
            <w:proofErr w:type="spellEnd"/>
          </w:p>
          <w:p w14:paraId="5A0B33D0" w14:textId="77777777" w:rsidR="00FE6BA6" w:rsidRDefault="00FE6BA6" w:rsidP="00FE6BA6">
            <w:pPr>
              <w:spacing w:beforeLines="1" w:before="2" w:after="120"/>
              <w:rPr>
                <w:rFonts w:ascii="Arial" w:hAnsi="Arial"/>
                <w:sz w:val="22"/>
                <w:szCs w:val="22"/>
              </w:rPr>
            </w:pPr>
            <w:r>
              <w:rPr>
                <w:rFonts w:ascii="Arial" w:hAnsi="Arial"/>
                <w:sz w:val="22"/>
                <w:szCs w:val="22"/>
              </w:rPr>
              <w:t>Hertha Wood</w:t>
            </w:r>
          </w:p>
          <w:p w14:paraId="7ACFAB45" w14:textId="77777777" w:rsidR="00FE6BA6" w:rsidRDefault="00FE6BA6" w:rsidP="00FE6BA6">
            <w:pPr>
              <w:spacing w:beforeLines="1" w:before="2" w:after="120"/>
              <w:rPr>
                <w:rFonts w:ascii="Arial" w:hAnsi="Arial"/>
                <w:sz w:val="22"/>
                <w:szCs w:val="22"/>
              </w:rPr>
            </w:pPr>
            <w:r>
              <w:rPr>
                <w:rFonts w:ascii="Arial" w:hAnsi="Arial"/>
                <w:sz w:val="22"/>
                <w:szCs w:val="22"/>
              </w:rPr>
              <w:t>Sonya Bedford</w:t>
            </w:r>
          </w:p>
          <w:p w14:paraId="0BEA67D0" w14:textId="77777777" w:rsidR="00FE6BA6" w:rsidRDefault="00FE6BA6" w:rsidP="00FE6BA6">
            <w:pPr>
              <w:spacing w:beforeLines="1" w:before="2" w:after="120"/>
              <w:rPr>
                <w:rFonts w:ascii="Arial" w:hAnsi="Arial"/>
                <w:sz w:val="22"/>
                <w:szCs w:val="22"/>
              </w:rPr>
            </w:pPr>
            <w:r>
              <w:rPr>
                <w:rFonts w:ascii="Arial" w:hAnsi="Arial"/>
                <w:sz w:val="22"/>
                <w:szCs w:val="22"/>
              </w:rPr>
              <w:t>Jeff Ridley</w:t>
            </w:r>
          </w:p>
          <w:p w14:paraId="3A9D3FD9" w14:textId="77777777" w:rsidR="00FE6BA6" w:rsidRDefault="00FE6BA6" w:rsidP="00FE6BA6">
            <w:pPr>
              <w:spacing w:beforeLines="1" w:before="2" w:after="120"/>
              <w:rPr>
                <w:rFonts w:ascii="Arial" w:hAnsi="Arial"/>
                <w:sz w:val="22"/>
                <w:szCs w:val="22"/>
              </w:rPr>
            </w:pPr>
            <w:r>
              <w:rPr>
                <w:rFonts w:ascii="Arial" w:hAnsi="Arial"/>
                <w:sz w:val="22"/>
                <w:szCs w:val="22"/>
              </w:rPr>
              <w:t>Miles Davey</w:t>
            </w:r>
          </w:p>
          <w:p w14:paraId="00AE9F9E" w14:textId="77777777" w:rsidR="00FE6BA6" w:rsidRDefault="00FE6BA6" w:rsidP="00CC01EC">
            <w:pPr>
              <w:spacing w:beforeLines="1" w:before="2" w:after="120"/>
              <w:rPr>
                <w:rFonts w:ascii="Arial" w:hAnsi="Arial"/>
                <w:sz w:val="22"/>
                <w:szCs w:val="22"/>
              </w:rPr>
            </w:pPr>
            <w:r>
              <w:rPr>
                <w:rFonts w:ascii="Arial" w:hAnsi="Arial"/>
                <w:sz w:val="22"/>
                <w:szCs w:val="22"/>
              </w:rPr>
              <w:t>Alastair Mumford</w:t>
            </w:r>
          </w:p>
          <w:p w14:paraId="462E236D" w14:textId="77777777" w:rsidR="003A34F4" w:rsidRDefault="003A34F4" w:rsidP="00CC01EC">
            <w:pPr>
              <w:spacing w:beforeLines="1" w:before="2" w:after="120"/>
              <w:rPr>
                <w:rFonts w:ascii="Arial" w:hAnsi="Arial"/>
                <w:sz w:val="22"/>
                <w:szCs w:val="22"/>
              </w:rPr>
            </w:pPr>
            <w:r>
              <w:rPr>
                <w:rFonts w:ascii="Arial" w:hAnsi="Arial"/>
                <w:sz w:val="22"/>
                <w:szCs w:val="22"/>
              </w:rPr>
              <w:t>Paul Steed</w:t>
            </w:r>
          </w:p>
          <w:p w14:paraId="0F04A7DF" w14:textId="77777777" w:rsidR="003A34F4" w:rsidRDefault="003A34F4" w:rsidP="00CC01EC">
            <w:pPr>
              <w:spacing w:beforeLines="1" w:before="2" w:after="120"/>
              <w:rPr>
                <w:rFonts w:ascii="Arial" w:hAnsi="Arial"/>
                <w:sz w:val="22"/>
                <w:szCs w:val="22"/>
              </w:rPr>
            </w:pPr>
            <w:r>
              <w:rPr>
                <w:rFonts w:ascii="Arial" w:hAnsi="Arial"/>
                <w:sz w:val="22"/>
                <w:szCs w:val="22"/>
              </w:rPr>
              <w:t>Peter Bowers</w:t>
            </w:r>
          </w:p>
          <w:p w14:paraId="28BEF5A2" w14:textId="77777777" w:rsidR="003A34F4" w:rsidRDefault="003A34F4" w:rsidP="00CC01EC">
            <w:pPr>
              <w:spacing w:beforeLines="1" w:before="2" w:after="120"/>
              <w:rPr>
                <w:rFonts w:ascii="Arial" w:hAnsi="Arial"/>
                <w:sz w:val="22"/>
                <w:szCs w:val="22"/>
              </w:rPr>
            </w:pPr>
            <w:r>
              <w:rPr>
                <w:rFonts w:ascii="Arial" w:hAnsi="Arial"/>
                <w:sz w:val="22"/>
                <w:szCs w:val="22"/>
              </w:rPr>
              <w:t xml:space="preserve">Sarah </w:t>
            </w:r>
            <w:proofErr w:type="spellStart"/>
            <w:r>
              <w:rPr>
                <w:rFonts w:ascii="Arial" w:hAnsi="Arial"/>
                <w:sz w:val="22"/>
                <w:szCs w:val="22"/>
              </w:rPr>
              <w:t>Alsbury</w:t>
            </w:r>
            <w:proofErr w:type="spellEnd"/>
          </w:p>
          <w:p w14:paraId="18291A32" w14:textId="3A7EBFA7" w:rsidR="003A34F4" w:rsidRDefault="003A34F4" w:rsidP="00CC01EC">
            <w:pPr>
              <w:spacing w:beforeLines="1" w:before="2" w:after="120"/>
              <w:rPr>
                <w:rFonts w:ascii="Arial" w:hAnsi="Arial"/>
                <w:sz w:val="22"/>
                <w:szCs w:val="22"/>
              </w:rPr>
            </w:pPr>
            <w:r>
              <w:rPr>
                <w:rFonts w:ascii="Arial" w:hAnsi="Arial"/>
                <w:sz w:val="22"/>
                <w:szCs w:val="22"/>
              </w:rPr>
              <w:t>Simon James</w:t>
            </w:r>
          </w:p>
        </w:tc>
      </w:tr>
    </w:tbl>
    <w:p w14:paraId="71C12728" w14:textId="40E208F7" w:rsidR="00797F2B" w:rsidRPr="00731A67" w:rsidRDefault="00797F2B" w:rsidP="00CC01EC">
      <w:pPr>
        <w:spacing w:beforeLines="1" w:before="2" w:after="120"/>
        <w:rPr>
          <w:rFonts w:ascii="Arial" w:hAnsi="Arial"/>
          <w:b/>
          <w:sz w:val="16"/>
          <w:szCs w:val="16"/>
        </w:rPr>
      </w:pPr>
    </w:p>
    <w:p w14:paraId="79AAD697" w14:textId="3D13E439" w:rsidR="00432839" w:rsidRDefault="00432839" w:rsidP="00731A67">
      <w:pPr>
        <w:spacing w:beforeLines="1" w:before="2"/>
        <w:rPr>
          <w:rFonts w:ascii="Arial" w:hAnsi="Arial"/>
          <w:b/>
          <w:sz w:val="28"/>
          <w:szCs w:val="28"/>
        </w:rPr>
      </w:pPr>
      <w:r>
        <w:rPr>
          <w:rFonts w:ascii="Arial" w:hAnsi="Arial"/>
          <w:b/>
          <w:sz w:val="28"/>
          <w:szCs w:val="28"/>
        </w:rPr>
        <w:t>2. Information on voting</w:t>
      </w:r>
      <w:r w:rsidR="00731A67">
        <w:rPr>
          <w:rFonts w:ascii="Arial" w:hAnsi="Arial"/>
          <w:b/>
          <w:sz w:val="28"/>
          <w:szCs w:val="28"/>
        </w:rPr>
        <w:t xml:space="preserve"> procedure was provided</w:t>
      </w:r>
      <w:r w:rsidR="00E274F4">
        <w:rPr>
          <w:rFonts w:ascii="Arial" w:hAnsi="Arial"/>
          <w:b/>
          <w:sz w:val="28"/>
          <w:szCs w:val="28"/>
        </w:rPr>
        <w:t xml:space="preserve"> </w:t>
      </w:r>
    </w:p>
    <w:p w14:paraId="70902928" w14:textId="77777777" w:rsidR="00A707ED" w:rsidRDefault="00A707ED" w:rsidP="00CC01EC">
      <w:pPr>
        <w:spacing w:beforeLines="1" w:before="2" w:after="120"/>
        <w:rPr>
          <w:rFonts w:ascii="Arial" w:hAnsi="Arial"/>
          <w:b/>
          <w:sz w:val="28"/>
          <w:szCs w:val="28"/>
        </w:rPr>
      </w:pPr>
    </w:p>
    <w:p w14:paraId="57E24DEB" w14:textId="542A1B9F" w:rsidR="00A707ED" w:rsidRPr="00731A67" w:rsidRDefault="00731A67" w:rsidP="00731A67">
      <w:pPr>
        <w:spacing w:beforeLines="1" w:before="2" w:after="120"/>
        <w:rPr>
          <w:rFonts w:ascii="Arial" w:hAnsi="Arial"/>
          <w:sz w:val="28"/>
          <w:szCs w:val="28"/>
        </w:rPr>
      </w:pPr>
      <w:r>
        <w:rPr>
          <w:rFonts w:ascii="Arial" w:hAnsi="Arial"/>
          <w:b/>
          <w:sz w:val="28"/>
          <w:szCs w:val="28"/>
        </w:rPr>
        <w:t xml:space="preserve">3. </w:t>
      </w:r>
      <w:r w:rsidR="00432839">
        <w:rPr>
          <w:rFonts w:ascii="Arial" w:hAnsi="Arial"/>
          <w:b/>
          <w:sz w:val="28"/>
          <w:szCs w:val="28"/>
        </w:rPr>
        <w:t>2016 AGM Minutes</w:t>
      </w:r>
      <w:r>
        <w:rPr>
          <w:rFonts w:ascii="Arial" w:hAnsi="Arial"/>
          <w:sz w:val="28"/>
          <w:szCs w:val="28"/>
        </w:rPr>
        <w:t xml:space="preserve"> </w:t>
      </w:r>
      <w:r w:rsidR="00BF23B2" w:rsidRPr="00BF23B2">
        <w:rPr>
          <w:rFonts w:ascii="Arial" w:hAnsi="Arial"/>
          <w:sz w:val="22"/>
          <w:szCs w:val="22"/>
        </w:rPr>
        <w:t>Members</w:t>
      </w:r>
      <w:r w:rsidR="00D85164">
        <w:rPr>
          <w:rFonts w:ascii="Arial" w:hAnsi="Arial"/>
          <w:sz w:val="22"/>
          <w:szCs w:val="22"/>
        </w:rPr>
        <w:t xml:space="preserve"> agreed the minutes</w:t>
      </w:r>
      <w:r w:rsidR="00A707ED" w:rsidRPr="00BF23B2">
        <w:rPr>
          <w:rFonts w:ascii="Arial" w:hAnsi="Arial"/>
          <w:sz w:val="22"/>
          <w:szCs w:val="22"/>
        </w:rPr>
        <w:t xml:space="preserve"> were an </w:t>
      </w:r>
      <w:r w:rsidR="00BF23B2" w:rsidRPr="00BF23B2">
        <w:rPr>
          <w:rFonts w:ascii="Arial" w:hAnsi="Arial"/>
          <w:sz w:val="22"/>
          <w:szCs w:val="22"/>
        </w:rPr>
        <w:t>accurate</w:t>
      </w:r>
      <w:r w:rsidR="00A707ED" w:rsidRPr="00BF23B2">
        <w:rPr>
          <w:rFonts w:ascii="Arial" w:hAnsi="Arial"/>
          <w:sz w:val="22"/>
          <w:szCs w:val="22"/>
        </w:rPr>
        <w:t xml:space="preserve"> representation</w:t>
      </w:r>
    </w:p>
    <w:p w14:paraId="31689A5E" w14:textId="012760F0" w:rsidR="00CC01EC" w:rsidRPr="00731A67" w:rsidRDefault="00432839" w:rsidP="00CC01EC">
      <w:pPr>
        <w:spacing w:beforeLines="1" w:before="2" w:after="120"/>
        <w:rPr>
          <w:rFonts w:ascii="Arial" w:hAnsi="Arial"/>
          <w:b/>
          <w:sz w:val="28"/>
          <w:szCs w:val="28"/>
        </w:rPr>
      </w:pPr>
      <w:r>
        <w:rPr>
          <w:rFonts w:ascii="Arial" w:hAnsi="Arial"/>
          <w:b/>
          <w:sz w:val="28"/>
          <w:szCs w:val="28"/>
        </w:rPr>
        <w:lastRenderedPageBreak/>
        <w:t xml:space="preserve">4. Annual Report </w:t>
      </w:r>
      <w:r w:rsidRPr="00432839">
        <w:rPr>
          <w:rFonts w:ascii="Arial" w:hAnsi="Arial"/>
          <w:b/>
          <w:sz w:val="28"/>
          <w:szCs w:val="28"/>
        </w:rPr>
        <w:t>Presentation</w:t>
      </w:r>
    </w:p>
    <w:p w14:paraId="5C880CC1" w14:textId="2D942D17" w:rsidR="00CC01EC" w:rsidRDefault="00CC01EC" w:rsidP="00CC01EC">
      <w:pPr>
        <w:spacing w:beforeLines="1" w:before="2" w:after="120"/>
        <w:rPr>
          <w:rFonts w:ascii="Arial" w:hAnsi="Arial"/>
          <w:sz w:val="22"/>
          <w:szCs w:val="22"/>
        </w:rPr>
      </w:pPr>
      <w:r w:rsidRPr="00432839">
        <w:rPr>
          <w:rFonts w:ascii="Arial" w:hAnsi="Arial"/>
          <w:b/>
          <w:sz w:val="22"/>
          <w:szCs w:val="22"/>
        </w:rPr>
        <w:t>Solar PV 1 and 2</w:t>
      </w:r>
      <w:r w:rsidR="00D15650">
        <w:rPr>
          <w:rFonts w:ascii="Arial" w:hAnsi="Arial"/>
          <w:sz w:val="22"/>
          <w:szCs w:val="22"/>
        </w:rPr>
        <w:t>:</w:t>
      </w:r>
    </w:p>
    <w:p w14:paraId="6587D02D" w14:textId="2BFC7398" w:rsidR="00A707ED" w:rsidRDefault="00A707ED" w:rsidP="00CC01EC">
      <w:pPr>
        <w:spacing w:beforeLines="1" w:before="2" w:after="120"/>
        <w:rPr>
          <w:rFonts w:ascii="Arial" w:hAnsi="Arial"/>
          <w:sz w:val="22"/>
          <w:szCs w:val="22"/>
        </w:rPr>
      </w:pPr>
      <w:r>
        <w:rPr>
          <w:rFonts w:ascii="Arial" w:hAnsi="Arial"/>
          <w:sz w:val="22"/>
          <w:szCs w:val="22"/>
        </w:rPr>
        <w:t xml:space="preserve">Lost a couple of the smaller roofs but gained more </w:t>
      </w:r>
      <w:r w:rsidR="00D15650">
        <w:rPr>
          <w:rFonts w:ascii="Arial" w:hAnsi="Arial"/>
          <w:sz w:val="22"/>
          <w:szCs w:val="22"/>
        </w:rPr>
        <w:t xml:space="preserve">including the Technology Centre which was a very large roof. </w:t>
      </w:r>
      <w:proofErr w:type="gramStart"/>
      <w:r w:rsidR="00D15650">
        <w:rPr>
          <w:rFonts w:ascii="Arial" w:hAnsi="Arial"/>
          <w:sz w:val="22"/>
          <w:szCs w:val="22"/>
        </w:rPr>
        <w:t>A Devon-wide project didn’t not fulfill expectations</w:t>
      </w:r>
      <w:proofErr w:type="gramEnd"/>
      <w:r w:rsidR="00D15650">
        <w:rPr>
          <w:rFonts w:ascii="Arial" w:hAnsi="Arial"/>
          <w:sz w:val="22"/>
          <w:szCs w:val="22"/>
        </w:rPr>
        <w:t xml:space="preserve"> and only one roof was realized.</w:t>
      </w:r>
    </w:p>
    <w:p w14:paraId="0EEB47C4" w14:textId="31245C3E" w:rsidR="00D15650" w:rsidRDefault="00D15650" w:rsidP="00CC01EC">
      <w:pPr>
        <w:spacing w:beforeLines="1" w:before="2" w:after="120"/>
        <w:rPr>
          <w:rFonts w:ascii="Arial" w:hAnsi="Arial"/>
          <w:sz w:val="22"/>
          <w:szCs w:val="22"/>
        </w:rPr>
      </w:pPr>
      <w:r>
        <w:rPr>
          <w:rFonts w:ascii="Arial" w:hAnsi="Arial"/>
          <w:sz w:val="22"/>
          <w:szCs w:val="22"/>
        </w:rPr>
        <w:t>The year didn’t happen as expected. We were hoping things would complete on time but did happen in time. Getting full generation at Great Moor House was difficult and FIT registrations were slow. One application had a difficulty with the registration which meant the FIT rate was lower than thought.</w:t>
      </w:r>
    </w:p>
    <w:p w14:paraId="5AF3741D" w14:textId="31569E1D" w:rsidR="00D15650" w:rsidRDefault="00D15650" w:rsidP="00CC01EC">
      <w:pPr>
        <w:spacing w:beforeLines="1" w:before="2" w:after="120"/>
        <w:rPr>
          <w:rFonts w:ascii="Arial" w:hAnsi="Arial"/>
          <w:sz w:val="22"/>
          <w:szCs w:val="22"/>
        </w:rPr>
      </w:pPr>
      <w:r>
        <w:rPr>
          <w:rFonts w:ascii="Arial" w:hAnsi="Arial"/>
          <w:sz w:val="22"/>
          <w:szCs w:val="22"/>
        </w:rPr>
        <w:t>Displays have had difficulties but these are getting sorted.</w:t>
      </w:r>
    </w:p>
    <w:p w14:paraId="264A36E0" w14:textId="77777777" w:rsidR="00A707ED" w:rsidRDefault="00A707ED" w:rsidP="00CC01EC">
      <w:pPr>
        <w:spacing w:beforeLines="1" w:before="2" w:after="120"/>
        <w:rPr>
          <w:rFonts w:ascii="Arial" w:hAnsi="Arial"/>
          <w:sz w:val="22"/>
          <w:szCs w:val="22"/>
        </w:rPr>
      </w:pPr>
    </w:p>
    <w:p w14:paraId="6A5E3E93" w14:textId="0511A084" w:rsidR="00CC01EC" w:rsidRDefault="00432839" w:rsidP="00CC01EC">
      <w:pPr>
        <w:spacing w:beforeLines="1" w:before="2" w:after="120"/>
        <w:rPr>
          <w:rFonts w:ascii="Arial" w:hAnsi="Arial"/>
          <w:b/>
          <w:sz w:val="22"/>
          <w:szCs w:val="22"/>
        </w:rPr>
      </w:pPr>
      <w:r>
        <w:rPr>
          <w:rFonts w:ascii="Arial" w:hAnsi="Arial"/>
          <w:sz w:val="22"/>
          <w:szCs w:val="22"/>
        </w:rPr>
        <w:t xml:space="preserve"> - </w:t>
      </w:r>
      <w:r w:rsidRPr="00D0430F">
        <w:rPr>
          <w:rFonts w:ascii="Arial" w:hAnsi="Arial"/>
          <w:i/>
          <w:sz w:val="22"/>
          <w:szCs w:val="22"/>
        </w:rPr>
        <w:t xml:space="preserve">4 </w:t>
      </w:r>
      <w:r w:rsidR="00CC01EC" w:rsidRPr="00D0430F">
        <w:rPr>
          <w:rFonts w:ascii="Arial" w:hAnsi="Arial"/>
          <w:i/>
          <w:sz w:val="22"/>
          <w:szCs w:val="22"/>
        </w:rPr>
        <w:t xml:space="preserve">Sites </w:t>
      </w:r>
      <w:r w:rsidRPr="00D0430F">
        <w:rPr>
          <w:rFonts w:ascii="Arial" w:hAnsi="Arial"/>
          <w:i/>
          <w:sz w:val="22"/>
          <w:szCs w:val="22"/>
        </w:rPr>
        <w:t>annual summary:</w:t>
      </w:r>
      <w:r>
        <w:rPr>
          <w:rFonts w:ascii="Arial" w:hAnsi="Arial"/>
          <w:sz w:val="22"/>
          <w:szCs w:val="22"/>
        </w:rPr>
        <w:t xml:space="preserve"> </w:t>
      </w:r>
    </w:p>
    <w:p w14:paraId="4DF624C1" w14:textId="77777777" w:rsidR="00D0430F" w:rsidRDefault="00D15650" w:rsidP="00CC01EC">
      <w:pPr>
        <w:spacing w:beforeLines="1" w:before="2" w:after="120"/>
        <w:rPr>
          <w:rFonts w:ascii="Arial" w:hAnsi="Arial"/>
          <w:sz w:val="22"/>
          <w:szCs w:val="22"/>
        </w:rPr>
      </w:pPr>
      <w:r>
        <w:rPr>
          <w:rFonts w:ascii="Arial" w:hAnsi="Arial"/>
          <w:sz w:val="22"/>
          <w:szCs w:val="22"/>
        </w:rPr>
        <w:t xml:space="preserve">Four sites have been operational for a year. </w:t>
      </w:r>
      <w:proofErr w:type="spellStart"/>
      <w:r>
        <w:rPr>
          <w:rFonts w:ascii="Arial" w:hAnsi="Arial"/>
          <w:sz w:val="22"/>
          <w:szCs w:val="22"/>
        </w:rPr>
        <w:t>Shillingford</w:t>
      </w:r>
      <w:proofErr w:type="spellEnd"/>
      <w:r>
        <w:rPr>
          <w:rFonts w:ascii="Arial" w:hAnsi="Arial"/>
          <w:sz w:val="22"/>
          <w:szCs w:val="22"/>
        </w:rPr>
        <w:t xml:space="preserve"> has performed as expected, Wonford has been </w:t>
      </w:r>
      <w:r w:rsidR="003F61D2">
        <w:rPr>
          <w:rFonts w:ascii="Arial" w:hAnsi="Arial"/>
          <w:sz w:val="22"/>
          <w:szCs w:val="22"/>
        </w:rPr>
        <w:t xml:space="preserve">generated </w:t>
      </w:r>
      <w:r>
        <w:rPr>
          <w:rFonts w:ascii="Arial" w:hAnsi="Arial"/>
          <w:sz w:val="22"/>
          <w:szCs w:val="22"/>
        </w:rPr>
        <w:t>lower than expected but usage</w:t>
      </w:r>
      <w:r w:rsidR="003F61D2">
        <w:rPr>
          <w:rFonts w:ascii="Arial" w:hAnsi="Arial"/>
          <w:sz w:val="22"/>
          <w:szCs w:val="22"/>
        </w:rPr>
        <w:t xml:space="preserve"> is</w:t>
      </w:r>
      <w:r>
        <w:rPr>
          <w:rFonts w:ascii="Arial" w:hAnsi="Arial"/>
          <w:sz w:val="22"/>
          <w:szCs w:val="22"/>
        </w:rPr>
        <w:t xml:space="preserve"> higher</w:t>
      </w:r>
      <w:r w:rsidR="003F61D2">
        <w:rPr>
          <w:rFonts w:ascii="Arial" w:hAnsi="Arial"/>
          <w:sz w:val="22"/>
          <w:szCs w:val="22"/>
        </w:rPr>
        <w:t>. Central Library is performing as expecte</w:t>
      </w:r>
      <w:r w:rsidR="00D0430F">
        <w:rPr>
          <w:rFonts w:ascii="Arial" w:hAnsi="Arial"/>
          <w:sz w:val="22"/>
          <w:szCs w:val="22"/>
        </w:rPr>
        <w:t>d but the adopted panel is 30%</w:t>
      </w:r>
      <w:r w:rsidR="003F61D2">
        <w:rPr>
          <w:rFonts w:ascii="Arial" w:hAnsi="Arial"/>
          <w:sz w:val="22"/>
          <w:szCs w:val="22"/>
        </w:rPr>
        <w:t xml:space="preserve"> lower </w:t>
      </w:r>
      <w:r w:rsidR="00D0430F">
        <w:rPr>
          <w:rFonts w:ascii="Arial" w:hAnsi="Arial"/>
          <w:sz w:val="22"/>
          <w:szCs w:val="22"/>
        </w:rPr>
        <w:t>than expected. Will be investigated at annual inspection</w:t>
      </w:r>
      <w:r w:rsidR="003F61D2">
        <w:rPr>
          <w:rFonts w:ascii="Arial" w:hAnsi="Arial"/>
          <w:sz w:val="22"/>
          <w:szCs w:val="22"/>
        </w:rPr>
        <w:t>. Great Moor House had delays</w:t>
      </w:r>
      <w:r w:rsidR="00D0430F">
        <w:rPr>
          <w:rFonts w:ascii="Arial" w:hAnsi="Arial"/>
          <w:sz w:val="22"/>
          <w:szCs w:val="22"/>
        </w:rPr>
        <w:t xml:space="preserve"> with being fully connected</w:t>
      </w:r>
      <w:r w:rsidR="003F61D2">
        <w:rPr>
          <w:rFonts w:ascii="Arial" w:hAnsi="Arial"/>
          <w:sz w:val="22"/>
          <w:szCs w:val="22"/>
        </w:rPr>
        <w:t xml:space="preserve"> but is now performing as expected. </w:t>
      </w:r>
    </w:p>
    <w:p w14:paraId="66EBD97A" w14:textId="5EBE7FDF" w:rsidR="003F61D2" w:rsidRDefault="003F61D2" w:rsidP="00CC01EC">
      <w:pPr>
        <w:spacing w:beforeLines="1" w:before="2" w:after="120"/>
        <w:rPr>
          <w:rFonts w:ascii="Arial" w:hAnsi="Arial"/>
          <w:sz w:val="22"/>
          <w:szCs w:val="22"/>
        </w:rPr>
      </w:pPr>
      <w:r>
        <w:rPr>
          <w:rFonts w:ascii="Arial" w:hAnsi="Arial"/>
          <w:sz w:val="22"/>
          <w:szCs w:val="22"/>
        </w:rPr>
        <w:t>Total generation for the eight sites was 230,585 kWh.</w:t>
      </w:r>
    </w:p>
    <w:p w14:paraId="4D3C800E" w14:textId="77777777" w:rsidR="00731A67" w:rsidRPr="00D15650" w:rsidRDefault="00731A67" w:rsidP="00CC01EC">
      <w:pPr>
        <w:spacing w:beforeLines="1" w:before="2" w:after="120"/>
        <w:rPr>
          <w:rFonts w:ascii="Arial" w:hAnsi="Arial"/>
          <w:sz w:val="22"/>
          <w:szCs w:val="22"/>
        </w:rPr>
      </w:pPr>
    </w:p>
    <w:p w14:paraId="791E840A" w14:textId="77777777" w:rsidR="00D0430F" w:rsidRDefault="00432839" w:rsidP="00CC01EC">
      <w:pPr>
        <w:spacing w:beforeLines="1" w:before="2" w:after="120"/>
        <w:rPr>
          <w:rFonts w:ascii="Arial" w:hAnsi="Arial"/>
          <w:sz w:val="22"/>
          <w:szCs w:val="22"/>
        </w:rPr>
      </w:pPr>
      <w:r w:rsidRPr="00D0430F">
        <w:rPr>
          <w:rFonts w:ascii="Arial" w:hAnsi="Arial"/>
          <w:i/>
          <w:sz w:val="22"/>
          <w:szCs w:val="22"/>
        </w:rPr>
        <w:t xml:space="preserve"> - Successes and challenges:</w:t>
      </w:r>
      <w:r>
        <w:rPr>
          <w:rFonts w:ascii="Arial" w:hAnsi="Arial"/>
          <w:sz w:val="22"/>
          <w:szCs w:val="22"/>
        </w:rPr>
        <w:t xml:space="preserve"> </w:t>
      </w:r>
    </w:p>
    <w:p w14:paraId="329DAB86" w14:textId="77777777" w:rsidR="00D0430F" w:rsidRDefault="00D0430F" w:rsidP="00CC01EC">
      <w:pPr>
        <w:spacing w:beforeLines="1" w:before="2" w:after="120"/>
        <w:rPr>
          <w:rFonts w:ascii="Arial" w:hAnsi="Arial"/>
          <w:sz w:val="22"/>
          <w:szCs w:val="22"/>
        </w:rPr>
      </w:pPr>
      <w:proofErr w:type="gramStart"/>
      <w:r>
        <w:rPr>
          <w:rFonts w:ascii="Arial" w:hAnsi="Arial"/>
          <w:sz w:val="22"/>
          <w:szCs w:val="22"/>
        </w:rPr>
        <w:t>Slowness of completing Solar PV 1 and 2.</w:t>
      </w:r>
      <w:proofErr w:type="gramEnd"/>
      <w:r>
        <w:rPr>
          <w:rFonts w:ascii="Arial" w:hAnsi="Arial"/>
          <w:sz w:val="22"/>
          <w:szCs w:val="22"/>
        </w:rPr>
        <w:t xml:space="preserve"> </w:t>
      </w:r>
      <w:proofErr w:type="gramStart"/>
      <w:r>
        <w:rPr>
          <w:rFonts w:ascii="Arial" w:hAnsi="Arial"/>
          <w:sz w:val="22"/>
          <w:szCs w:val="22"/>
        </w:rPr>
        <w:t xml:space="preserve">Problem with </w:t>
      </w:r>
      <w:proofErr w:type="spellStart"/>
      <w:r>
        <w:rPr>
          <w:rFonts w:ascii="Arial" w:hAnsi="Arial"/>
          <w:sz w:val="22"/>
          <w:szCs w:val="22"/>
        </w:rPr>
        <w:t>FiT</w:t>
      </w:r>
      <w:proofErr w:type="spellEnd"/>
      <w:r>
        <w:rPr>
          <w:rFonts w:ascii="Arial" w:hAnsi="Arial"/>
          <w:sz w:val="22"/>
          <w:szCs w:val="22"/>
        </w:rPr>
        <w:t xml:space="preserve"> registration of PRBC.</w:t>
      </w:r>
      <w:proofErr w:type="gramEnd"/>
      <w:r>
        <w:rPr>
          <w:rFonts w:ascii="Arial" w:hAnsi="Arial"/>
          <w:sz w:val="22"/>
          <w:szCs w:val="22"/>
        </w:rPr>
        <w:t xml:space="preserve"> Problem fully connecting GMH, three displays were problematic. </w:t>
      </w:r>
    </w:p>
    <w:p w14:paraId="14C348F1" w14:textId="4012088C" w:rsidR="00432839" w:rsidRDefault="00D0430F" w:rsidP="00CC01EC">
      <w:pPr>
        <w:spacing w:beforeLines="1" w:before="2" w:after="120"/>
        <w:rPr>
          <w:rFonts w:ascii="Arial" w:hAnsi="Arial"/>
          <w:sz w:val="22"/>
          <w:szCs w:val="22"/>
        </w:rPr>
      </w:pPr>
      <w:r>
        <w:rPr>
          <w:rFonts w:ascii="Arial" w:hAnsi="Arial"/>
          <w:sz w:val="22"/>
          <w:szCs w:val="22"/>
        </w:rPr>
        <w:t>Great to have Exeter College agree to the installation</w:t>
      </w:r>
      <w:r w:rsidR="00BD2422">
        <w:rPr>
          <w:rFonts w:ascii="Arial" w:hAnsi="Arial"/>
          <w:sz w:val="22"/>
          <w:szCs w:val="22"/>
        </w:rPr>
        <w:t xml:space="preserve">, installations completed to achieve pre-registered </w:t>
      </w:r>
      <w:proofErr w:type="spellStart"/>
      <w:proofErr w:type="gramStart"/>
      <w:r w:rsidR="00BD2422">
        <w:rPr>
          <w:rFonts w:ascii="Arial" w:hAnsi="Arial"/>
          <w:sz w:val="22"/>
          <w:szCs w:val="22"/>
        </w:rPr>
        <w:t>FiT</w:t>
      </w:r>
      <w:proofErr w:type="spellEnd"/>
      <w:proofErr w:type="gramEnd"/>
      <w:r w:rsidR="00BD2422">
        <w:rPr>
          <w:rFonts w:ascii="Arial" w:hAnsi="Arial"/>
          <w:sz w:val="22"/>
          <w:szCs w:val="22"/>
        </w:rPr>
        <w:t xml:space="preserve"> rates (apart from PRBC)</w:t>
      </w:r>
    </w:p>
    <w:p w14:paraId="08C9C833" w14:textId="0EDEA94C" w:rsidR="00BD2422" w:rsidRDefault="00BD2422" w:rsidP="00CC01EC">
      <w:pPr>
        <w:spacing w:beforeLines="1" w:before="2" w:after="120"/>
        <w:rPr>
          <w:rFonts w:ascii="Arial" w:hAnsi="Arial"/>
          <w:sz w:val="22"/>
          <w:szCs w:val="22"/>
        </w:rPr>
      </w:pPr>
      <w:proofErr w:type="gramStart"/>
      <w:r>
        <w:rPr>
          <w:rFonts w:ascii="Arial" w:hAnsi="Arial"/>
          <w:sz w:val="22"/>
          <w:szCs w:val="22"/>
        </w:rPr>
        <w:t>ECOE Community solar loan for £70,000 raised.</w:t>
      </w:r>
      <w:proofErr w:type="gramEnd"/>
    </w:p>
    <w:p w14:paraId="0D1563B4" w14:textId="77777777" w:rsidR="00D0430F" w:rsidRDefault="00D0430F" w:rsidP="00CC01EC">
      <w:pPr>
        <w:spacing w:beforeLines="1" w:before="2" w:after="120"/>
        <w:rPr>
          <w:rFonts w:ascii="Arial" w:hAnsi="Arial"/>
          <w:sz w:val="22"/>
          <w:szCs w:val="22"/>
        </w:rPr>
      </w:pPr>
    </w:p>
    <w:p w14:paraId="01EC9749" w14:textId="452754C3" w:rsidR="00432839" w:rsidRPr="00D0430F" w:rsidRDefault="00BF23B2" w:rsidP="00CC01EC">
      <w:pPr>
        <w:spacing w:beforeLines="1" w:before="2" w:after="120"/>
        <w:rPr>
          <w:rFonts w:ascii="Arial" w:hAnsi="Arial"/>
          <w:b/>
          <w:sz w:val="22"/>
          <w:szCs w:val="22"/>
        </w:rPr>
      </w:pPr>
      <w:r w:rsidRPr="00D0430F">
        <w:rPr>
          <w:rFonts w:ascii="Arial" w:hAnsi="Arial"/>
          <w:b/>
          <w:sz w:val="22"/>
          <w:szCs w:val="22"/>
        </w:rPr>
        <w:t>ECOE: Heat</w:t>
      </w:r>
    </w:p>
    <w:p w14:paraId="45A730FF" w14:textId="076B7328" w:rsidR="003F61D2" w:rsidRDefault="00BF23B2" w:rsidP="00CC01EC">
      <w:pPr>
        <w:spacing w:beforeLines="1" w:before="2" w:after="120"/>
        <w:rPr>
          <w:rFonts w:ascii="Arial" w:hAnsi="Arial"/>
          <w:sz w:val="22"/>
          <w:szCs w:val="22"/>
        </w:rPr>
      </w:pPr>
      <w:r>
        <w:rPr>
          <w:rFonts w:ascii="Arial" w:hAnsi="Arial"/>
          <w:sz w:val="22"/>
          <w:szCs w:val="22"/>
        </w:rPr>
        <w:t xml:space="preserve">DCC have decided that they do not want </w:t>
      </w:r>
      <w:proofErr w:type="spellStart"/>
      <w:proofErr w:type="gramStart"/>
      <w:r>
        <w:rPr>
          <w:rFonts w:ascii="Arial" w:hAnsi="Arial"/>
          <w:sz w:val="22"/>
          <w:szCs w:val="22"/>
        </w:rPr>
        <w:t>ot</w:t>
      </w:r>
      <w:proofErr w:type="spellEnd"/>
      <w:proofErr w:type="gramEnd"/>
      <w:r>
        <w:rPr>
          <w:rFonts w:ascii="Arial" w:hAnsi="Arial"/>
          <w:sz w:val="22"/>
          <w:szCs w:val="22"/>
        </w:rPr>
        <w:t xml:space="preserve"> undertake third party heat provision at County Hall. However, work was very useful for future projects.</w:t>
      </w:r>
    </w:p>
    <w:p w14:paraId="25429C1B" w14:textId="77777777" w:rsidR="00BF23B2" w:rsidRDefault="00BF23B2" w:rsidP="00CC01EC">
      <w:pPr>
        <w:spacing w:beforeLines="1" w:before="2" w:after="120"/>
        <w:rPr>
          <w:rFonts w:ascii="Arial" w:hAnsi="Arial"/>
          <w:sz w:val="22"/>
          <w:szCs w:val="22"/>
        </w:rPr>
      </w:pPr>
    </w:p>
    <w:p w14:paraId="6C746DC2" w14:textId="54F0186C" w:rsidR="00432839" w:rsidRPr="00D0430F" w:rsidRDefault="00BF23B2" w:rsidP="00CC01EC">
      <w:pPr>
        <w:spacing w:beforeLines="1" w:before="2" w:after="120"/>
        <w:rPr>
          <w:rFonts w:ascii="Arial" w:hAnsi="Arial"/>
          <w:b/>
          <w:sz w:val="22"/>
          <w:szCs w:val="22"/>
        </w:rPr>
      </w:pPr>
      <w:r w:rsidRPr="00D0430F">
        <w:rPr>
          <w:rFonts w:ascii="Arial" w:hAnsi="Arial"/>
          <w:b/>
          <w:sz w:val="22"/>
          <w:szCs w:val="22"/>
        </w:rPr>
        <w:t>Energy Efficiency</w:t>
      </w:r>
    </w:p>
    <w:p w14:paraId="2A57254E" w14:textId="2FD96AEE" w:rsidR="003F61D2" w:rsidRDefault="003F61D2" w:rsidP="00CC01EC">
      <w:pPr>
        <w:spacing w:beforeLines="1" w:before="2" w:after="120"/>
        <w:rPr>
          <w:rFonts w:ascii="Arial" w:hAnsi="Arial"/>
          <w:sz w:val="22"/>
          <w:szCs w:val="22"/>
        </w:rPr>
      </w:pPr>
      <w:r>
        <w:rPr>
          <w:rFonts w:ascii="Arial" w:hAnsi="Arial"/>
          <w:sz w:val="22"/>
          <w:szCs w:val="22"/>
        </w:rPr>
        <w:t>Been seeking funding to take projects forwarded but unfortunately no success as yet. However, the process has helped us to firm up our thinking around the projects and so better placed to take them forward.</w:t>
      </w:r>
    </w:p>
    <w:p w14:paraId="175F76DE" w14:textId="77777777" w:rsidR="003F61D2" w:rsidRDefault="003F61D2" w:rsidP="00CC01EC">
      <w:pPr>
        <w:spacing w:beforeLines="1" w:before="2" w:after="120"/>
        <w:rPr>
          <w:rFonts w:ascii="Arial" w:hAnsi="Arial"/>
          <w:sz w:val="22"/>
          <w:szCs w:val="22"/>
        </w:rPr>
      </w:pPr>
    </w:p>
    <w:p w14:paraId="7EEC5BAF" w14:textId="5AF1E5DC" w:rsidR="00CC01EC" w:rsidRDefault="00CC01EC" w:rsidP="00CC01EC">
      <w:pPr>
        <w:spacing w:beforeLines="1" w:before="2" w:after="120"/>
        <w:rPr>
          <w:rFonts w:ascii="Arial" w:hAnsi="Arial"/>
          <w:b/>
          <w:sz w:val="22"/>
          <w:szCs w:val="22"/>
        </w:rPr>
      </w:pPr>
      <w:r>
        <w:rPr>
          <w:rFonts w:ascii="Arial" w:hAnsi="Arial"/>
          <w:b/>
          <w:sz w:val="22"/>
          <w:szCs w:val="22"/>
        </w:rPr>
        <w:t>Commun</w:t>
      </w:r>
      <w:r w:rsidR="003F61D2">
        <w:rPr>
          <w:rFonts w:ascii="Arial" w:hAnsi="Arial"/>
          <w:b/>
          <w:sz w:val="22"/>
          <w:szCs w:val="22"/>
        </w:rPr>
        <w:t>ications, Publicity and events:</w:t>
      </w:r>
    </w:p>
    <w:p w14:paraId="0D0C17F8" w14:textId="7187D0A2" w:rsidR="003F61D2" w:rsidRDefault="003F61D2" w:rsidP="00CC01EC">
      <w:pPr>
        <w:spacing w:beforeLines="1" w:before="2" w:after="120"/>
        <w:rPr>
          <w:rFonts w:ascii="Arial" w:hAnsi="Arial"/>
          <w:sz w:val="22"/>
          <w:szCs w:val="22"/>
        </w:rPr>
      </w:pPr>
      <w:proofErr w:type="gramStart"/>
      <w:r w:rsidRPr="003F61D2">
        <w:rPr>
          <w:rFonts w:ascii="Arial" w:hAnsi="Arial"/>
          <w:sz w:val="22"/>
          <w:szCs w:val="22"/>
        </w:rPr>
        <w:t>Small increase in supporters and social media followers</w:t>
      </w:r>
      <w:r>
        <w:rPr>
          <w:rFonts w:ascii="Arial" w:hAnsi="Arial"/>
          <w:sz w:val="22"/>
          <w:szCs w:val="22"/>
        </w:rPr>
        <w:t>.</w:t>
      </w:r>
      <w:proofErr w:type="gramEnd"/>
      <w:r>
        <w:rPr>
          <w:rFonts w:ascii="Arial" w:hAnsi="Arial"/>
          <w:sz w:val="22"/>
          <w:szCs w:val="22"/>
        </w:rPr>
        <w:t xml:space="preserve"> One of the problems is that since Joe </w:t>
      </w:r>
      <w:proofErr w:type="spellStart"/>
      <w:r>
        <w:rPr>
          <w:rFonts w:ascii="Arial" w:hAnsi="Arial"/>
          <w:sz w:val="22"/>
          <w:szCs w:val="22"/>
        </w:rPr>
        <w:t>Smee</w:t>
      </w:r>
      <w:proofErr w:type="spellEnd"/>
      <w:r>
        <w:rPr>
          <w:rFonts w:ascii="Arial" w:hAnsi="Arial"/>
          <w:sz w:val="22"/>
          <w:szCs w:val="22"/>
        </w:rPr>
        <w:t xml:space="preserve"> left we haven’t had a dedicated person to take on the marketing director role. We now have volunteers to do some of the marketing roles and so hopefully we will find someone to take on the director role.</w:t>
      </w:r>
    </w:p>
    <w:p w14:paraId="34B07BBD" w14:textId="0FDB2E37" w:rsidR="003F61D2" w:rsidRDefault="009956BA" w:rsidP="00CC01EC">
      <w:pPr>
        <w:spacing w:beforeLines="1" w:before="2" w:after="120"/>
        <w:rPr>
          <w:rFonts w:ascii="Arial" w:hAnsi="Arial"/>
          <w:sz w:val="22"/>
          <w:szCs w:val="22"/>
        </w:rPr>
      </w:pPr>
      <w:r>
        <w:rPr>
          <w:rFonts w:ascii="Arial" w:hAnsi="Arial"/>
          <w:sz w:val="22"/>
          <w:szCs w:val="22"/>
        </w:rPr>
        <w:t>We run a regular energy conversations event but do want to do more outreach work and hope to develop this over the next few months.</w:t>
      </w:r>
    </w:p>
    <w:p w14:paraId="3C407527" w14:textId="77777777" w:rsidR="009956BA" w:rsidRPr="003F61D2" w:rsidRDefault="009956BA" w:rsidP="00CC01EC">
      <w:pPr>
        <w:spacing w:beforeLines="1" w:before="2" w:after="120"/>
        <w:rPr>
          <w:rFonts w:ascii="Arial" w:hAnsi="Arial"/>
          <w:sz w:val="22"/>
          <w:szCs w:val="22"/>
        </w:rPr>
      </w:pPr>
    </w:p>
    <w:p w14:paraId="53589202" w14:textId="2EBC10BB" w:rsidR="00CC01EC" w:rsidRDefault="00D0430F" w:rsidP="00CC01EC">
      <w:pPr>
        <w:spacing w:beforeLines="1" w:before="2" w:after="120"/>
        <w:rPr>
          <w:rFonts w:ascii="Arial" w:hAnsi="Arial"/>
          <w:sz w:val="22"/>
          <w:szCs w:val="22"/>
        </w:rPr>
      </w:pPr>
      <w:r>
        <w:rPr>
          <w:rFonts w:ascii="Arial" w:hAnsi="Arial"/>
          <w:b/>
          <w:sz w:val="22"/>
          <w:szCs w:val="22"/>
        </w:rPr>
        <w:lastRenderedPageBreak/>
        <w:t>Members</w:t>
      </w:r>
      <w:r w:rsidR="00CC01EC">
        <w:rPr>
          <w:rFonts w:ascii="Arial" w:hAnsi="Arial"/>
          <w:b/>
          <w:sz w:val="22"/>
          <w:szCs w:val="22"/>
        </w:rPr>
        <w:t xml:space="preserve"> </w:t>
      </w:r>
    </w:p>
    <w:p w14:paraId="4EDA89EC" w14:textId="0D671843" w:rsidR="009956BA" w:rsidRDefault="009956BA" w:rsidP="00CC01EC">
      <w:pPr>
        <w:spacing w:beforeLines="1" w:before="2" w:after="120"/>
        <w:rPr>
          <w:rFonts w:ascii="Arial" w:hAnsi="Arial"/>
          <w:sz w:val="22"/>
          <w:szCs w:val="22"/>
        </w:rPr>
      </w:pPr>
      <w:r>
        <w:rPr>
          <w:rFonts w:ascii="Arial" w:hAnsi="Arial"/>
          <w:sz w:val="22"/>
          <w:szCs w:val="22"/>
        </w:rPr>
        <w:t xml:space="preserve">Have a new membership database so please register and update your information if you haven’t. </w:t>
      </w:r>
      <w:r w:rsidR="00D0430F">
        <w:rPr>
          <w:rFonts w:ascii="Arial" w:hAnsi="Arial"/>
          <w:sz w:val="22"/>
          <w:szCs w:val="22"/>
        </w:rPr>
        <w:t>ECOE sent out all</w:t>
      </w:r>
      <w:r>
        <w:rPr>
          <w:rFonts w:ascii="Arial" w:hAnsi="Arial"/>
          <w:sz w:val="22"/>
          <w:szCs w:val="22"/>
        </w:rPr>
        <w:t xml:space="preserve"> Enterprise Initiative Scheme</w:t>
      </w:r>
      <w:r w:rsidR="00D0430F">
        <w:rPr>
          <w:rFonts w:ascii="Arial" w:hAnsi="Arial"/>
          <w:sz w:val="22"/>
          <w:szCs w:val="22"/>
        </w:rPr>
        <w:t xml:space="preserve"> certificates that were requested</w:t>
      </w:r>
      <w:r>
        <w:rPr>
          <w:rFonts w:ascii="Arial" w:hAnsi="Arial"/>
          <w:sz w:val="22"/>
          <w:szCs w:val="22"/>
        </w:rPr>
        <w:t>.</w:t>
      </w:r>
    </w:p>
    <w:p w14:paraId="1A1922DB" w14:textId="7FD7DBAE" w:rsidR="009956BA" w:rsidRDefault="009956BA" w:rsidP="00CC01EC">
      <w:pPr>
        <w:spacing w:beforeLines="1" w:before="2" w:after="120"/>
        <w:rPr>
          <w:rFonts w:ascii="Arial" w:hAnsi="Arial"/>
          <w:sz w:val="22"/>
          <w:szCs w:val="22"/>
        </w:rPr>
      </w:pPr>
      <w:r>
        <w:rPr>
          <w:rFonts w:ascii="Arial" w:hAnsi="Arial"/>
          <w:sz w:val="22"/>
          <w:szCs w:val="22"/>
        </w:rPr>
        <w:t>We are planning to release an online survey for members, maybe supporters at a later date, to help us find out more about</w:t>
      </w:r>
      <w:r w:rsidR="00D0430F">
        <w:rPr>
          <w:rFonts w:ascii="Arial" w:hAnsi="Arial"/>
          <w:sz w:val="22"/>
          <w:szCs w:val="22"/>
        </w:rPr>
        <w:t xml:space="preserve"> our members and their motivations </w:t>
      </w:r>
      <w:proofErr w:type="gramStart"/>
      <w:r w:rsidR="00D0430F">
        <w:rPr>
          <w:rFonts w:ascii="Arial" w:hAnsi="Arial"/>
          <w:sz w:val="22"/>
          <w:szCs w:val="22"/>
        </w:rPr>
        <w:t xml:space="preserve">and </w:t>
      </w:r>
      <w:r>
        <w:rPr>
          <w:rFonts w:ascii="Arial" w:hAnsi="Arial"/>
          <w:sz w:val="22"/>
          <w:szCs w:val="22"/>
        </w:rPr>
        <w:t xml:space="preserve"> ECOEs</w:t>
      </w:r>
      <w:proofErr w:type="gramEnd"/>
      <w:r>
        <w:rPr>
          <w:rFonts w:ascii="Arial" w:hAnsi="Arial"/>
          <w:sz w:val="22"/>
          <w:szCs w:val="22"/>
        </w:rPr>
        <w:t xml:space="preserve"> </w:t>
      </w:r>
      <w:r w:rsidR="00D0430F">
        <w:rPr>
          <w:rFonts w:ascii="Arial" w:hAnsi="Arial"/>
          <w:sz w:val="22"/>
          <w:szCs w:val="22"/>
        </w:rPr>
        <w:t>future priorities</w:t>
      </w:r>
      <w:r>
        <w:rPr>
          <w:rFonts w:ascii="Arial" w:hAnsi="Arial"/>
          <w:sz w:val="22"/>
          <w:szCs w:val="22"/>
        </w:rPr>
        <w:t>. We’re interested in the issues to enable participation. We will report back on the findings.</w:t>
      </w:r>
    </w:p>
    <w:p w14:paraId="73270D91" w14:textId="77777777" w:rsidR="009956BA" w:rsidRDefault="009956BA" w:rsidP="00CC01EC">
      <w:pPr>
        <w:spacing w:beforeLines="1" w:before="2" w:after="120"/>
        <w:rPr>
          <w:rFonts w:ascii="Arial" w:hAnsi="Arial"/>
          <w:b/>
          <w:sz w:val="22"/>
          <w:szCs w:val="22"/>
        </w:rPr>
      </w:pPr>
    </w:p>
    <w:p w14:paraId="23E227DC" w14:textId="24CF6BE5" w:rsidR="00CC01EC" w:rsidRDefault="00CC01EC" w:rsidP="00CC01EC">
      <w:pPr>
        <w:spacing w:beforeLines="1" w:before="2" w:after="120"/>
        <w:rPr>
          <w:rFonts w:ascii="Arial" w:hAnsi="Arial"/>
          <w:sz w:val="22"/>
          <w:szCs w:val="22"/>
        </w:rPr>
      </w:pPr>
      <w:r w:rsidRPr="00CC01EC">
        <w:rPr>
          <w:rFonts w:ascii="Arial" w:hAnsi="Arial"/>
          <w:b/>
          <w:sz w:val="22"/>
          <w:szCs w:val="22"/>
        </w:rPr>
        <w:t>Finance</w:t>
      </w:r>
      <w:r w:rsidR="00432839">
        <w:rPr>
          <w:rFonts w:ascii="Arial" w:hAnsi="Arial"/>
          <w:b/>
          <w:sz w:val="22"/>
          <w:szCs w:val="22"/>
        </w:rPr>
        <w:t>/</w:t>
      </w:r>
      <w:r>
        <w:rPr>
          <w:rFonts w:ascii="Arial" w:hAnsi="Arial"/>
          <w:b/>
          <w:sz w:val="22"/>
          <w:szCs w:val="22"/>
        </w:rPr>
        <w:t>annual account</w:t>
      </w:r>
      <w:r w:rsidRPr="00CC01EC">
        <w:rPr>
          <w:rFonts w:ascii="Arial" w:hAnsi="Arial"/>
          <w:b/>
          <w:sz w:val="22"/>
          <w:szCs w:val="22"/>
        </w:rPr>
        <w:t>s</w:t>
      </w:r>
      <w:r>
        <w:rPr>
          <w:rFonts w:ascii="Arial" w:hAnsi="Arial"/>
          <w:sz w:val="22"/>
          <w:szCs w:val="22"/>
        </w:rPr>
        <w:t xml:space="preserve">: </w:t>
      </w:r>
    </w:p>
    <w:p w14:paraId="515AF570" w14:textId="72275ACC" w:rsidR="009956BA" w:rsidRDefault="009956BA" w:rsidP="00CC01EC">
      <w:pPr>
        <w:spacing w:beforeLines="1" w:before="2" w:after="120"/>
        <w:rPr>
          <w:rFonts w:ascii="Arial" w:hAnsi="Arial"/>
          <w:sz w:val="22"/>
          <w:szCs w:val="22"/>
        </w:rPr>
      </w:pPr>
      <w:r>
        <w:rPr>
          <w:rFonts w:ascii="Arial" w:hAnsi="Arial"/>
          <w:sz w:val="22"/>
          <w:szCs w:val="22"/>
        </w:rPr>
        <w:t xml:space="preserve">Financial situation is in line with the business plan. We have a deficit and this is down to set up costs. We’ve developed a cash flow model for ECOE to help see where we are going and this enable us to project through to the end of the </w:t>
      </w:r>
      <w:proofErr w:type="gramStart"/>
      <w:r>
        <w:rPr>
          <w:rFonts w:ascii="Arial" w:hAnsi="Arial"/>
          <w:sz w:val="22"/>
          <w:szCs w:val="22"/>
        </w:rPr>
        <w:t>panels</w:t>
      </w:r>
      <w:proofErr w:type="gramEnd"/>
      <w:r>
        <w:rPr>
          <w:rFonts w:ascii="Arial" w:hAnsi="Arial"/>
          <w:sz w:val="22"/>
          <w:szCs w:val="22"/>
        </w:rPr>
        <w:t xml:space="preserve"> life and this is giving positive news.</w:t>
      </w:r>
    </w:p>
    <w:p w14:paraId="38BAFB30" w14:textId="77777777" w:rsidR="009956BA" w:rsidRDefault="009956BA" w:rsidP="00CC01EC">
      <w:pPr>
        <w:spacing w:beforeLines="1" w:before="2" w:after="120"/>
        <w:rPr>
          <w:rFonts w:ascii="Arial" w:hAnsi="Arial"/>
          <w:sz w:val="22"/>
          <w:szCs w:val="22"/>
        </w:rPr>
      </w:pPr>
    </w:p>
    <w:p w14:paraId="52819B31" w14:textId="77777777" w:rsidR="00D0430F" w:rsidRPr="00D0430F" w:rsidRDefault="00D0430F" w:rsidP="00CC01EC">
      <w:pPr>
        <w:spacing w:beforeLines="1" w:before="2" w:after="120"/>
        <w:rPr>
          <w:rFonts w:ascii="Arial" w:hAnsi="Arial"/>
          <w:b/>
          <w:sz w:val="28"/>
          <w:szCs w:val="28"/>
        </w:rPr>
      </w:pPr>
      <w:r w:rsidRPr="00D0430F">
        <w:rPr>
          <w:rFonts w:ascii="Arial" w:hAnsi="Arial"/>
          <w:b/>
          <w:sz w:val="28"/>
          <w:szCs w:val="28"/>
        </w:rPr>
        <w:t>From Feb 1</w:t>
      </w:r>
      <w:r w:rsidRPr="00D0430F">
        <w:rPr>
          <w:rFonts w:ascii="Arial" w:hAnsi="Arial"/>
          <w:b/>
          <w:sz w:val="28"/>
          <w:szCs w:val="28"/>
          <w:vertAlign w:val="superscript"/>
        </w:rPr>
        <w:t>st</w:t>
      </w:r>
      <w:r w:rsidRPr="00D0430F">
        <w:rPr>
          <w:rFonts w:ascii="Arial" w:hAnsi="Arial"/>
          <w:b/>
          <w:sz w:val="28"/>
          <w:szCs w:val="28"/>
        </w:rPr>
        <w:t xml:space="preserve"> 2017 and future projects</w:t>
      </w:r>
    </w:p>
    <w:p w14:paraId="01989464" w14:textId="66E0331D" w:rsidR="00CC01EC" w:rsidRDefault="00D0430F" w:rsidP="00CC01EC">
      <w:pPr>
        <w:spacing w:beforeLines="1" w:before="2" w:after="120"/>
        <w:rPr>
          <w:rFonts w:ascii="Arial" w:hAnsi="Arial"/>
          <w:b/>
          <w:sz w:val="22"/>
          <w:szCs w:val="22"/>
        </w:rPr>
      </w:pPr>
      <w:r>
        <w:rPr>
          <w:rFonts w:ascii="Arial" w:hAnsi="Arial"/>
          <w:b/>
          <w:sz w:val="22"/>
          <w:szCs w:val="22"/>
        </w:rPr>
        <w:t>Update on government policy</w:t>
      </w:r>
    </w:p>
    <w:p w14:paraId="6F8811B5" w14:textId="68ADE724" w:rsidR="00BF23B2" w:rsidRDefault="00BF23B2" w:rsidP="00CC01EC">
      <w:pPr>
        <w:spacing w:beforeLines="1" w:before="2" w:after="120"/>
        <w:rPr>
          <w:rFonts w:ascii="Arial" w:hAnsi="Arial"/>
          <w:sz w:val="22"/>
          <w:szCs w:val="22"/>
        </w:rPr>
      </w:pPr>
      <w:r w:rsidRPr="00BF23B2">
        <w:rPr>
          <w:rFonts w:ascii="Arial" w:hAnsi="Arial"/>
          <w:sz w:val="22"/>
          <w:szCs w:val="22"/>
        </w:rPr>
        <w:t>Not much has happened at all really, and community energy has fallen off the political radar. Brexit will now mop up lots of legislative time so there may well be little development over next two years.</w:t>
      </w:r>
    </w:p>
    <w:p w14:paraId="3B71FB19" w14:textId="77777777" w:rsidR="00BD2422" w:rsidRDefault="00BD2422" w:rsidP="00CC01EC">
      <w:pPr>
        <w:spacing w:beforeLines="1" w:before="2" w:after="120"/>
        <w:rPr>
          <w:rFonts w:ascii="Arial" w:hAnsi="Arial"/>
          <w:sz w:val="22"/>
          <w:szCs w:val="22"/>
        </w:rPr>
      </w:pPr>
    </w:p>
    <w:p w14:paraId="6EC580C6" w14:textId="77777777" w:rsidR="00BD2422" w:rsidRPr="00BD2422" w:rsidRDefault="00BD2422" w:rsidP="00BD2422">
      <w:pPr>
        <w:spacing w:beforeLines="1" w:before="2" w:after="120"/>
        <w:rPr>
          <w:rFonts w:ascii="Arial" w:hAnsi="Arial"/>
          <w:b/>
          <w:sz w:val="22"/>
          <w:szCs w:val="22"/>
        </w:rPr>
      </w:pPr>
      <w:r w:rsidRPr="00BD2422">
        <w:rPr>
          <w:rFonts w:ascii="Arial" w:hAnsi="Arial"/>
          <w:b/>
          <w:sz w:val="22"/>
          <w:szCs w:val="22"/>
        </w:rPr>
        <w:t>Community Fund</w:t>
      </w:r>
    </w:p>
    <w:p w14:paraId="21C3C767" w14:textId="1EBAC54D" w:rsidR="00BD2422" w:rsidRPr="00BF23B2" w:rsidRDefault="00BD2422" w:rsidP="00CC01EC">
      <w:pPr>
        <w:spacing w:beforeLines="1" w:before="2" w:after="120"/>
        <w:rPr>
          <w:rFonts w:ascii="Arial" w:hAnsi="Arial"/>
          <w:sz w:val="22"/>
          <w:szCs w:val="22"/>
        </w:rPr>
      </w:pPr>
      <w:r w:rsidRPr="00BD2422">
        <w:rPr>
          <w:rFonts w:ascii="Arial" w:hAnsi="Arial"/>
          <w:sz w:val="22"/>
          <w:szCs w:val="22"/>
        </w:rPr>
        <w:t xml:space="preserve">Our current idea is to have an application form and then invite community groups to apply. At an event, </w:t>
      </w:r>
      <w:proofErr w:type="spellStart"/>
      <w:r w:rsidRPr="00BD2422">
        <w:rPr>
          <w:rFonts w:ascii="Arial" w:hAnsi="Arial"/>
          <w:sz w:val="22"/>
          <w:szCs w:val="22"/>
        </w:rPr>
        <w:t>organisations</w:t>
      </w:r>
      <w:proofErr w:type="spellEnd"/>
      <w:r w:rsidRPr="00BD2422">
        <w:rPr>
          <w:rFonts w:ascii="Arial" w:hAnsi="Arial"/>
          <w:sz w:val="22"/>
          <w:szCs w:val="22"/>
        </w:rPr>
        <w:t xml:space="preserve"> can then pitch for funding.</w:t>
      </w:r>
    </w:p>
    <w:p w14:paraId="42EF2C32" w14:textId="77777777" w:rsidR="009956BA" w:rsidRDefault="009956BA" w:rsidP="00CC01EC">
      <w:pPr>
        <w:spacing w:beforeLines="1" w:before="2" w:after="120"/>
        <w:rPr>
          <w:rFonts w:ascii="Arial" w:hAnsi="Arial"/>
          <w:b/>
          <w:sz w:val="22"/>
          <w:szCs w:val="22"/>
        </w:rPr>
      </w:pPr>
    </w:p>
    <w:p w14:paraId="61222492" w14:textId="585573F3" w:rsidR="00CC01EC" w:rsidRDefault="00CC01EC" w:rsidP="00CC01EC">
      <w:pPr>
        <w:spacing w:beforeLines="1" w:before="2" w:after="120"/>
        <w:rPr>
          <w:rFonts w:ascii="Arial" w:hAnsi="Arial"/>
          <w:sz w:val="22"/>
          <w:szCs w:val="22"/>
        </w:rPr>
      </w:pPr>
      <w:r w:rsidRPr="00CC01EC">
        <w:rPr>
          <w:rFonts w:ascii="Arial" w:hAnsi="Arial"/>
          <w:b/>
          <w:sz w:val="22"/>
          <w:szCs w:val="22"/>
        </w:rPr>
        <w:t>Future projects</w:t>
      </w:r>
      <w:r w:rsidR="00D0430F">
        <w:rPr>
          <w:rFonts w:ascii="Arial" w:hAnsi="Arial"/>
          <w:sz w:val="22"/>
          <w:szCs w:val="22"/>
        </w:rPr>
        <w:t>:</w:t>
      </w:r>
    </w:p>
    <w:p w14:paraId="75E1D41F" w14:textId="1990B842" w:rsidR="00CC01EC" w:rsidRPr="00D0430F" w:rsidRDefault="00D0430F" w:rsidP="00CC01EC">
      <w:pPr>
        <w:pStyle w:val="ListParagraph"/>
        <w:numPr>
          <w:ilvl w:val="0"/>
          <w:numId w:val="1"/>
        </w:numPr>
        <w:spacing w:beforeLines="1" w:before="2" w:after="120"/>
        <w:rPr>
          <w:rFonts w:ascii="Arial" w:hAnsi="Arial"/>
          <w:i/>
          <w:sz w:val="22"/>
          <w:szCs w:val="22"/>
        </w:rPr>
      </w:pPr>
      <w:r>
        <w:rPr>
          <w:rFonts w:ascii="Arial" w:hAnsi="Arial"/>
          <w:i/>
          <w:sz w:val="22"/>
          <w:szCs w:val="22"/>
        </w:rPr>
        <w:t>Solar PV 3</w:t>
      </w:r>
    </w:p>
    <w:p w14:paraId="5ADF75F0" w14:textId="4AA37ABB" w:rsidR="009956BA" w:rsidRDefault="009956BA" w:rsidP="00D0430F">
      <w:pPr>
        <w:pStyle w:val="ListParagraph"/>
        <w:spacing w:beforeLines="1" w:before="2" w:after="120"/>
        <w:rPr>
          <w:rFonts w:ascii="Arial" w:hAnsi="Arial"/>
          <w:sz w:val="22"/>
          <w:szCs w:val="22"/>
        </w:rPr>
      </w:pPr>
      <w:r>
        <w:rPr>
          <w:rFonts w:ascii="Arial" w:hAnsi="Arial"/>
          <w:sz w:val="22"/>
          <w:szCs w:val="22"/>
        </w:rPr>
        <w:t>We’ve been wondering if we can make things work at the current FIT rate. It does work but only where installation costs are low, high consumption or zero cost grid connection costs and the site happy with a higher PPA price. Also we could reduce payments to the community energy fund. We</w:t>
      </w:r>
      <w:r w:rsidR="00D803E9">
        <w:rPr>
          <w:rFonts w:ascii="Arial" w:hAnsi="Arial"/>
          <w:sz w:val="22"/>
          <w:szCs w:val="22"/>
        </w:rPr>
        <w:t>’re putting in a funding bid to explore some new PV sites.</w:t>
      </w:r>
    </w:p>
    <w:p w14:paraId="0F4A4848" w14:textId="77777777" w:rsidR="009956BA" w:rsidRPr="00CC01EC" w:rsidRDefault="009956BA" w:rsidP="00D803E9">
      <w:pPr>
        <w:pStyle w:val="ListParagraph"/>
        <w:spacing w:beforeLines="1" w:before="2" w:after="120"/>
        <w:rPr>
          <w:rFonts w:ascii="Arial" w:hAnsi="Arial"/>
          <w:sz w:val="22"/>
          <w:szCs w:val="22"/>
        </w:rPr>
      </w:pPr>
    </w:p>
    <w:p w14:paraId="7393965B" w14:textId="0A552C57" w:rsidR="00CC01EC" w:rsidRPr="00D0430F" w:rsidRDefault="00CC01EC" w:rsidP="00CC01EC">
      <w:pPr>
        <w:pStyle w:val="ListParagraph"/>
        <w:numPr>
          <w:ilvl w:val="0"/>
          <w:numId w:val="1"/>
        </w:numPr>
        <w:spacing w:beforeLines="1" w:before="2" w:after="120"/>
        <w:rPr>
          <w:rFonts w:ascii="Arial" w:hAnsi="Arial"/>
          <w:i/>
          <w:sz w:val="22"/>
          <w:szCs w:val="22"/>
        </w:rPr>
      </w:pPr>
      <w:r w:rsidRPr="00D0430F">
        <w:rPr>
          <w:rFonts w:ascii="Arial" w:hAnsi="Arial"/>
          <w:i/>
          <w:sz w:val="22"/>
          <w:szCs w:val="22"/>
        </w:rPr>
        <w:t xml:space="preserve">Hydro: </w:t>
      </w:r>
      <w:proofErr w:type="spellStart"/>
      <w:r w:rsidR="00D0430F" w:rsidRPr="00D0430F">
        <w:rPr>
          <w:rFonts w:ascii="Arial" w:hAnsi="Arial"/>
          <w:i/>
          <w:sz w:val="22"/>
          <w:szCs w:val="22"/>
        </w:rPr>
        <w:t>Trews</w:t>
      </w:r>
      <w:proofErr w:type="spellEnd"/>
      <w:r w:rsidR="00D0430F" w:rsidRPr="00D0430F">
        <w:rPr>
          <w:rFonts w:ascii="Arial" w:hAnsi="Arial"/>
          <w:i/>
          <w:sz w:val="22"/>
          <w:szCs w:val="22"/>
        </w:rPr>
        <w:t xml:space="preserve"> and </w:t>
      </w:r>
      <w:proofErr w:type="spellStart"/>
      <w:r w:rsidR="00D0430F" w:rsidRPr="00D0430F">
        <w:rPr>
          <w:rFonts w:ascii="Arial" w:hAnsi="Arial"/>
          <w:i/>
          <w:sz w:val="22"/>
          <w:szCs w:val="22"/>
        </w:rPr>
        <w:t>Otterton</w:t>
      </w:r>
      <w:proofErr w:type="spellEnd"/>
      <w:r w:rsidR="00D0430F" w:rsidRPr="00D0430F">
        <w:rPr>
          <w:rFonts w:ascii="Arial" w:hAnsi="Arial"/>
          <w:i/>
          <w:sz w:val="22"/>
          <w:szCs w:val="22"/>
        </w:rPr>
        <w:t xml:space="preserve"> Mill</w:t>
      </w:r>
    </w:p>
    <w:p w14:paraId="7CA83FA2" w14:textId="61BFFD69" w:rsidR="00D803E9" w:rsidRDefault="00D803E9" w:rsidP="00D0430F">
      <w:pPr>
        <w:pStyle w:val="ListParagraph"/>
        <w:spacing w:beforeLines="1" w:before="2" w:after="120"/>
        <w:rPr>
          <w:rFonts w:ascii="Arial" w:hAnsi="Arial"/>
          <w:sz w:val="22"/>
          <w:szCs w:val="22"/>
        </w:rPr>
      </w:pPr>
      <w:r>
        <w:rPr>
          <w:rFonts w:ascii="Arial" w:hAnsi="Arial"/>
          <w:sz w:val="22"/>
          <w:szCs w:val="22"/>
        </w:rPr>
        <w:t xml:space="preserve">We’re now investigating hydro in Exeter and </w:t>
      </w:r>
      <w:proofErr w:type="spellStart"/>
      <w:r>
        <w:rPr>
          <w:rFonts w:ascii="Arial" w:hAnsi="Arial"/>
          <w:sz w:val="22"/>
          <w:szCs w:val="22"/>
        </w:rPr>
        <w:t>Otterton</w:t>
      </w:r>
      <w:proofErr w:type="spellEnd"/>
      <w:r>
        <w:rPr>
          <w:rFonts w:ascii="Arial" w:hAnsi="Arial"/>
          <w:sz w:val="22"/>
          <w:szCs w:val="22"/>
        </w:rPr>
        <w:t xml:space="preserve"> and its early days but we hope to have more news soon.</w:t>
      </w:r>
    </w:p>
    <w:p w14:paraId="7223C817" w14:textId="77777777" w:rsidR="00D803E9" w:rsidRPr="00CC01EC" w:rsidRDefault="00D803E9" w:rsidP="005F43D1">
      <w:pPr>
        <w:pStyle w:val="ListParagraph"/>
        <w:spacing w:beforeLines="1" w:before="2" w:after="120"/>
        <w:rPr>
          <w:rFonts w:ascii="Arial" w:hAnsi="Arial"/>
          <w:sz w:val="22"/>
          <w:szCs w:val="22"/>
        </w:rPr>
      </w:pPr>
    </w:p>
    <w:p w14:paraId="7FFC0CE0" w14:textId="0126DBF2" w:rsidR="00CC01EC" w:rsidRPr="00D0430F" w:rsidRDefault="00D0430F" w:rsidP="00CC01EC">
      <w:pPr>
        <w:pStyle w:val="ListParagraph"/>
        <w:numPr>
          <w:ilvl w:val="0"/>
          <w:numId w:val="1"/>
        </w:numPr>
        <w:spacing w:beforeLines="1" w:before="2" w:after="120"/>
        <w:rPr>
          <w:rFonts w:ascii="Arial" w:hAnsi="Arial"/>
          <w:i/>
          <w:sz w:val="22"/>
          <w:szCs w:val="22"/>
        </w:rPr>
      </w:pPr>
      <w:r w:rsidRPr="00D0430F">
        <w:rPr>
          <w:rFonts w:ascii="Arial" w:hAnsi="Arial"/>
          <w:i/>
          <w:sz w:val="22"/>
          <w:szCs w:val="22"/>
        </w:rPr>
        <w:t>Heat</w:t>
      </w:r>
    </w:p>
    <w:p w14:paraId="7390C0FE" w14:textId="60063486" w:rsidR="00D803E9" w:rsidRDefault="00D803E9" w:rsidP="00D0430F">
      <w:pPr>
        <w:pStyle w:val="ListParagraph"/>
        <w:spacing w:beforeLines="1" w:before="2" w:after="120"/>
        <w:rPr>
          <w:rFonts w:ascii="Arial" w:hAnsi="Arial"/>
          <w:sz w:val="22"/>
          <w:szCs w:val="22"/>
        </w:rPr>
      </w:pPr>
      <w:r>
        <w:rPr>
          <w:rFonts w:ascii="Arial" w:hAnsi="Arial"/>
          <w:sz w:val="22"/>
          <w:szCs w:val="22"/>
        </w:rPr>
        <w:t xml:space="preserve">Focusing on the off-gas area of </w:t>
      </w:r>
      <w:proofErr w:type="spellStart"/>
      <w:r>
        <w:rPr>
          <w:rFonts w:ascii="Arial" w:hAnsi="Arial"/>
          <w:sz w:val="22"/>
          <w:szCs w:val="22"/>
        </w:rPr>
        <w:t>Exwick</w:t>
      </w:r>
      <w:proofErr w:type="spellEnd"/>
      <w:r>
        <w:rPr>
          <w:rFonts w:ascii="Arial" w:hAnsi="Arial"/>
          <w:sz w:val="22"/>
          <w:szCs w:val="22"/>
        </w:rPr>
        <w:t xml:space="preserve">. There are no commercial operations and the school is on gas. Speaking to </w:t>
      </w:r>
      <w:proofErr w:type="spellStart"/>
      <w:r>
        <w:rPr>
          <w:rFonts w:ascii="Arial" w:hAnsi="Arial"/>
          <w:sz w:val="22"/>
          <w:szCs w:val="22"/>
        </w:rPr>
        <w:t>Costcutters</w:t>
      </w:r>
      <w:proofErr w:type="spellEnd"/>
      <w:r>
        <w:rPr>
          <w:rFonts w:ascii="Arial" w:hAnsi="Arial"/>
          <w:sz w:val="22"/>
          <w:szCs w:val="22"/>
        </w:rPr>
        <w:t xml:space="preserve"> and </w:t>
      </w:r>
      <w:proofErr w:type="spellStart"/>
      <w:r>
        <w:rPr>
          <w:rFonts w:ascii="Arial" w:hAnsi="Arial"/>
          <w:sz w:val="22"/>
          <w:szCs w:val="22"/>
        </w:rPr>
        <w:t>Exwick</w:t>
      </w:r>
      <w:proofErr w:type="spellEnd"/>
      <w:r>
        <w:rPr>
          <w:rFonts w:ascii="Arial" w:hAnsi="Arial"/>
          <w:sz w:val="22"/>
          <w:szCs w:val="22"/>
        </w:rPr>
        <w:t xml:space="preserve"> Community Centre which are nearby and then there is houses around. We’re talking to social housing </w:t>
      </w:r>
      <w:proofErr w:type="spellStart"/>
      <w:r>
        <w:rPr>
          <w:rFonts w:ascii="Arial" w:hAnsi="Arial"/>
          <w:sz w:val="22"/>
          <w:szCs w:val="22"/>
        </w:rPr>
        <w:t>organisations</w:t>
      </w:r>
      <w:proofErr w:type="spellEnd"/>
      <w:r>
        <w:rPr>
          <w:rFonts w:ascii="Arial" w:hAnsi="Arial"/>
          <w:sz w:val="22"/>
          <w:szCs w:val="22"/>
        </w:rPr>
        <w:t xml:space="preserve"> </w:t>
      </w:r>
      <w:proofErr w:type="gramStart"/>
      <w:r>
        <w:rPr>
          <w:rFonts w:ascii="Arial" w:hAnsi="Arial"/>
          <w:sz w:val="22"/>
          <w:szCs w:val="22"/>
        </w:rPr>
        <w:t>who</w:t>
      </w:r>
      <w:proofErr w:type="gramEnd"/>
      <w:r>
        <w:rPr>
          <w:rFonts w:ascii="Arial" w:hAnsi="Arial"/>
          <w:sz w:val="22"/>
          <w:szCs w:val="22"/>
        </w:rPr>
        <w:t xml:space="preserve"> have properties in the area as well. The Phoenix maybe interested in a small Combined Heat and Power system.</w:t>
      </w:r>
    </w:p>
    <w:p w14:paraId="5D94A4B3" w14:textId="77777777" w:rsidR="00D803E9" w:rsidRPr="00CC01EC" w:rsidRDefault="00D803E9" w:rsidP="00D803E9">
      <w:pPr>
        <w:pStyle w:val="ListParagraph"/>
        <w:spacing w:beforeLines="1" w:before="2" w:after="120"/>
        <w:rPr>
          <w:rFonts w:ascii="Arial" w:hAnsi="Arial"/>
          <w:sz w:val="22"/>
          <w:szCs w:val="22"/>
        </w:rPr>
      </w:pPr>
    </w:p>
    <w:p w14:paraId="0386FC44" w14:textId="3B872A19" w:rsidR="00CC01EC" w:rsidRPr="00D0430F" w:rsidRDefault="00D0430F" w:rsidP="00CC01EC">
      <w:pPr>
        <w:pStyle w:val="ListParagraph"/>
        <w:numPr>
          <w:ilvl w:val="0"/>
          <w:numId w:val="1"/>
        </w:numPr>
        <w:spacing w:beforeLines="1" w:before="2" w:after="120"/>
        <w:rPr>
          <w:rFonts w:ascii="Arial" w:hAnsi="Arial"/>
          <w:i/>
          <w:sz w:val="22"/>
          <w:szCs w:val="22"/>
        </w:rPr>
      </w:pPr>
      <w:r w:rsidRPr="00D0430F">
        <w:rPr>
          <w:rFonts w:ascii="Arial" w:hAnsi="Arial"/>
          <w:i/>
          <w:sz w:val="22"/>
          <w:szCs w:val="22"/>
        </w:rPr>
        <w:t>Energy Efficiency</w:t>
      </w:r>
    </w:p>
    <w:p w14:paraId="1D698415" w14:textId="1C18841B" w:rsidR="00D803E9" w:rsidRDefault="00D803E9" w:rsidP="00D0430F">
      <w:pPr>
        <w:pStyle w:val="ListParagraph"/>
        <w:spacing w:beforeLines="1" w:before="2" w:after="120"/>
        <w:rPr>
          <w:rFonts w:ascii="Arial" w:hAnsi="Arial"/>
          <w:sz w:val="22"/>
          <w:szCs w:val="22"/>
        </w:rPr>
      </w:pPr>
      <w:r>
        <w:rPr>
          <w:rFonts w:ascii="Arial" w:hAnsi="Arial"/>
          <w:sz w:val="22"/>
          <w:szCs w:val="22"/>
        </w:rPr>
        <w:lastRenderedPageBreak/>
        <w:t>Some projects being developed but are focus is on finding funding. We’ve got some standard text so applying is an efficient process and hopefully we will have some success this year</w:t>
      </w:r>
    </w:p>
    <w:p w14:paraId="0BDF99B6" w14:textId="77777777" w:rsidR="00D803E9" w:rsidRPr="00CC01EC" w:rsidRDefault="00D803E9" w:rsidP="00D803E9">
      <w:pPr>
        <w:pStyle w:val="ListParagraph"/>
        <w:spacing w:beforeLines="1" w:before="2" w:after="120"/>
        <w:rPr>
          <w:rFonts w:ascii="Arial" w:hAnsi="Arial"/>
          <w:sz w:val="22"/>
          <w:szCs w:val="22"/>
        </w:rPr>
      </w:pPr>
    </w:p>
    <w:p w14:paraId="6C887F2A" w14:textId="43E3A1AA" w:rsidR="00CC01EC" w:rsidRPr="00D0430F" w:rsidRDefault="00D0430F" w:rsidP="00CC01EC">
      <w:pPr>
        <w:pStyle w:val="ListParagraph"/>
        <w:numPr>
          <w:ilvl w:val="0"/>
          <w:numId w:val="1"/>
        </w:numPr>
        <w:spacing w:beforeLines="1" w:before="2" w:after="120"/>
        <w:rPr>
          <w:rFonts w:ascii="Arial" w:hAnsi="Arial"/>
          <w:i/>
          <w:sz w:val="22"/>
          <w:szCs w:val="22"/>
        </w:rPr>
      </w:pPr>
      <w:r w:rsidRPr="00D0430F">
        <w:rPr>
          <w:rFonts w:ascii="Arial" w:hAnsi="Arial"/>
          <w:i/>
          <w:sz w:val="22"/>
          <w:szCs w:val="22"/>
        </w:rPr>
        <w:t>Storage, local supply</w:t>
      </w:r>
      <w:r w:rsidR="00CC01EC" w:rsidRPr="00D0430F">
        <w:rPr>
          <w:rFonts w:ascii="Arial" w:hAnsi="Arial"/>
          <w:i/>
          <w:sz w:val="22"/>
          <w:szCs w:val="22"/>
        </w:rPr>
        <w:t xml:space="preserve"> </w:t>
      </w:r>
    </w:p>
    <w:p w14:paraId="19A7668B" w14:textId="63839272" w:rsidR="005F43D1" w:rsidRDefault="00D803E9" w:rsidP="00D0430F">
      <w:pPr>
        <w:pStyle w:val="ListParagraph"/>
        <w:spacing w:beforeLines="1" w:before="2" w:after="120"/>
        <w:rPr>
          <w:rFonts w:ascii="Arial" w:hAnsi="Arial"/>
          <w:sz w:val="22"/>
          <w:szCs w:val="22"/>
        </w:rPr>
      </w:pPr>
      <w:r>
        <w:rPr>
          <w:rFonts w:ascii="Arial" w:hAnsi="Arial"/>
          <w:sz w:val="22"/>
          <w:szCs w:val="22"/>
        </w:rPr>
        <w:t xml:space="preserve">We are looking into energy storage for the domestic, commercial markets, as well as co-located within solar PV or </w:t>
      </w:r>
      <w:proofErr w:type="gramStart"/>
      <w:r>
        <w:rPr>
          <w:rFonts w:ascii="Arial" w:hAnsi="Arial"/>
          <w:sz w:val="22"/>
          <w:szCs w:val="22"/>
        </w:rPr>
        <w:t>stand alone</w:t>
      </w:r>
      <w:proofErr w:type="gramEnd"/>
      <w:r>
        <w:rPr>
          <w:rFonts w:ascii="Arial" w:hAnsi="Arial"/>
          <w:sz w:val="22"/>
          <w:szCs w:val="22"/>
        </w:rPr>
        <w:t xml:space="preserve">. The Carbon Trust </w:t>
      </w:r>
      <w:proofErr w:type="gramStart"/>
      <w:r>
        <w:rPr>
          <w:rFonts w:ascii="Arial" w:hAnsi="Arial"/>
          <w:sz w:val="22"/>
          <w:szCs w:val="22"/>
        </w:rPr>
        <w:t>are</w:t>
      </w:r>
      <w:proofErr w:type="gramEnd"/>
      <w:r>
        <w:rPr>
          <w:rFonts w:ascii="Arial" w:hAnsi="Arial"/>
          <w:sz w:val="22"/>
          <w:szCs w:val="22"/>
        </w:rPr>
        <w:t xml:space="preserve"> off</w:t>
      </w:r>
      <w:r w:rsidR="005F43D1">
        <w:rPr>
          <w:rFonts w:ascii="Arial" w:hAnsi="Arial"/>
          <w:sz w:val="22"/>
          <w:szCs w:val="22"/>
        </w:rPr>
        <w:t>ering a grant for energy storage.</w:t>
      </w:r>
      <w:r w:rsidR="00BF23B2">
        <w:rPr>
          <w:rFonts w:ascii="Arial" w:hAnsi="Arial"/>
          <w:sz w:val="22"/>
          <w:szCs w:val="22"/>
        </w:rPr>
        <w:t xml:space="preserve"> Unsure of how local supply fits with our ethos but keeping it on the radar.</w:t>
      </w:r>
    </w:p>
    <w:p w14:paraId="1390CE43" w14:textId="77777777" w:rsidR="005F43D1" w:rsidRPr="00BD2422" w:rsidRDefault="005F43D1" w:rsidP="00BD2422">
      <w:pPr>
        <w:spacing w:beforeLines="1" w:before="2" w:after="120"/>
        <w:rPr>
          <w:rFonts w:ascii="Arial" w:hAnsi="Arial"/>
          <w:sz w:val="22"/>
          <w:szCs w:val="22"/>
        </w:rPr>
      </w:pPr>
    </w:p>
    <w:p w14:paraId="4C7B7ED4" w14:textId="09EA18A3" w:rsidR="00BD2422" w:rsidRPr="00731A67" w:rsidRDefault="005F43D1" w:rsidP="00731A67">
      <w:pPr>
        <w:spacing w:beforeLines="1" w:before="2" w:after="240"/>
        <w:rPr>
          <w:rFonts w:ascii="Arial" w:hAnsi="Arial"/>
          <w:b/>
          <w:sz w:val="22"/>
          <w:szCs w:val="22"/>
        </w:rPr>
      </w:pPr>
      <w:r w:rsidRPr="00731A67">
        <w:rPr>
          <w:rFonts w:ascii="Arial" w:hAnsi="Arial"/>
          <w:b/>
          <w:sz w:val="22"/>
          <w:szCs w:val="22"/>
        </w:rPr>
        <w:t>Questions</w:t>
      </w:r>
    </w:p>
    <w:p w14:paraId="4D5DBB65" w14:textId="00C65FF2" w:rsidR="005F43D1" w:rsidRPr="00731A67" w:rsidRDefault="005F43D1" w:rsidP="00731A67">
      <w:pPr>
        <w:spacing w:beforeLines="1" w:before="2" w:after="120"/>
        <w:rPr>
          <w:rFonts w:ascii="Arial" w:hAnsi="Arial"/>
          <w:sz w:val="22"/>
          <w:szCs w:val="22"/>
        </w:rPr>
      </w:pPr>
      <w:r w:rsidRPr="00731A67">
        <w:rPr>
          <w:rFonts w:ascii="Arial" w:hAnsi="Arial"/>
          <w:sz w:val="22"/>
          <w:szCs w:val="22"/>
        </w:rPr>
        <w:t xml:space="preserve">Sarah </w:t>
      </w:r>
      <w:proofErr w:type="spellStart"/>
      <w:r w:rsidRPr="00731A67">
        <w:rPr>
          <w:rFonts w:ascii="Arial" w:hAnsi="Arial"/>
          <w:sz w:val="22"/>
          <w:szCs w:val="22"/>
        </w:rPr>
        <w:t>Allsbury</w:t>
      </w:r>
      <w:proofErr w:type="spellEnd"/>
      <w:r w:rsidRPr="00731A67">
        <w:rPr>
          <w:rFonts w:ascii="Arial" w:hAnsi="Arial"/>
          <w:sz w:val="22"/>
          <w:szCs w:val="22"/>
        </w:rPr>
        <w:t>: how much could we do to help the existing sites to reduce their energy consumption? Are we looking into anaerobic digestion?</w:t>
      </w:r>
    </w:p>
    <w:p w14:paraId="2B34EB82" w14:textId="41104238" w:rsidR="005F43D1" w:rsidRPr="00731A67" w:rsidRDefault="005F43D1" w:rsidP="00731A67">
      <w:pPr>
        <w:spacing w:beforeLines="1" w:before="2" w:after="120"/>
        <w:rPr>
          <w:rFonts w:ascii="Arial" w:hAnsi="Arial"/>
          <w:sz w:val="22"/>
          <w:szCs w:val="22"/>
        </w:rPr>
      </w:pPr>
      <w:r w:rsidRPr="00731A67">
        <w:rPr>
          <w:rFonts w:ascii="Arial" w:hAnsi="Arial"/>
          <w:sz w:val="22"/>
          <w:szCs w:val="22"/>
        </w:rPr>
        <w:t xml:space="preserve">Gill: </w:t>
      </w:r>
      <w:r w:rsidR="00BD2422" w:rsidRPr="00731A67">
        <w:rPr>
          <w:rFonts w:ascii="Arial" w:hAnsi="Arial"/>
          <w:sz w:val="22"/>
          <w:szCs w:val="22"/>
        </w:rPr>
        <w:t>We will be inviting our existing sites to apply for the community fund. O</w:t>
      </w:r>
      <w:r w:rsidRPr="00731A67">
        <w:rPr>
          <w:rFonts w:ascii="Arial" w:hAnsi="Arial"/>
          <w:sz w:val="22"/>
          <w:szCs w:val="22"/>
        </w:rPr>
        <w:t xml:space="preserve">ne of our sites </w:t>
      </w:r>
      <w:r w:rsidR="00BD2422" w:rsidRPr="00731A67">
        <w:rPr>
          <w:rFonts w:ascii="Arial" w:hAnsi="Arial"/>
          <w:sz w:val="22"/>
          <w:szCs w:val="22"/>
        </w:rPr>
        <w:t>has already spoken to us about applying</w:t>
      </w:r>
      <w:proofErr w:type="gramStart"/>
      <w:r w:rsidR="00BD2422" w:rsidRPr="00731A67">
        <w:rPr>
          <w:rFonts w:ascii="Arial" w:hAnsi="Arial"/>
          <w:sz w:val="22"/>
          <w:szCs w:val="22"/>
        </w:rPr>
        <w:t>.</w:t>
      </w:r>
      <w:r w:rsidRPr="00731A67">
        <w:rPr>
          <w:rFonts w:ascii="Arial" w:hAnsi="Arial"/>
          <w:sz w:val="22"/>
          <w:szCs w:val="22"/>
        </w:rPr>
        <w:t>.</w:t>
      </w:r>
      <w:proofErr w:type="gramEnd"/>
      <w:r w:rsidRPr="00731A67">
        <w:rPr>
          <w:rFonts w:ascii="Arial" w:hAnsi="Arial"/>
          <w:sz w:val="22"/>
          <w:szCs w:val="22"/>
        </w:rPr>
        <w:t xml:space="preserve"> We’ve spoken to the Phoenix about whether we could do a LED project with them. Certainly thinking about it, unfortunately it is a bit more complicated. We haven’t looked into AD, would be happy to</w:t>
      </w:r>
    </w:p>
    <w:p w14:paraId="0FE59231" w14:textId="77777777" w:rsidR="005F43D1" w:rsidRDefault="005F43D1" w:rsidP="005F43D1">
      <w:pPr>
        <w:pStyle w:val="ListParagraph"/>
        <w:spacing w:beforeLines="1" w:before="2" w:after="120"/>
        <w:rPr>
          <w:rFonts w:ascii="Arial" w:hAnsi="Arial"/>
          <w:sz w:val="22"/>
          <w:szCs w:val="22"/>
        </w:rPr>
      </w:pPr>
    </w:p>
    <w:p w14:paraId="53F674D7" w14:textId="6DAB32AD" w:rsidR="005F43D1" w:rsidRPr="00731A67" w:rsidRDefault="00BD2422" w:rsidP="00731A67">
      <w:pPr>
        <w:spacing w:beforeLines="1" w:before="2" w:after="120"/>
        <w:rPr>
          <w:rFonts w:ascii="Arial" w:hAnsi="Arial"/>
          <w:sz w:val="22"/>
          <w:szCs w:val="22"/>
        </w:rPr>
      </w:pPr>
      <w:r w:rsidRPr="00731A67">
        <w:rPr>
          <w:rFonts w:ascii="Arial" w:hAnsi="Arial"/>
          <w:sz w:val="22"/>
          <w:szCs w:val="22"/>
        </w:rPr>
        <w:t>Simon: Concerning</w:t>
      </w:r>
      <w:r w:rsidR="005F43D1" w:rsidRPr="00731A67">
        <w:rPr>
          <w:rFonts w:ascii="Arial" w:hAnsi="Arial"/>
          <w:sz w:val="22"/>
          <w:szCs w:val="22"/>
        </w:rPr>
        <w:t xml:space="preserve"> future reductions in interest rates would this be for future projects only?</w:t>
      </w:r>
    </w:p>
    <w:p w14:paraId="30ED3858" w14:textId="00A66BD9" w:rsidR="005F43D1" w:rsidRPr="00731A67" w:rsidRDefault="005F43D1" w:rsidP="00731A67">
      <w:pPr>
        <w:spacing w:beforeLines="1" w:before="2" w:after="120"/>
        <w:rPr>
          <w:rFonts w:ascii="Arial" w:hAnsi="Arial"/>
          <w:sz w:val="22"/>
          <w:szCs w:val="22"/>
        </w:rPr>
      </w:pPr>
      <w:r w:rsidRPr="00731A67">
        <w:rPr>
          <w:rFonts w:ascii="Arial" w:hAnsi="Arial"/>
          <w:sz w:val="22"/>
          <w:szCs w:val="22"/>
        </w:rPr>
        <w:t>Gill: Yes, future only</w:t>
      </w:r>
      <w:r w:rsidR="00BD2422" w:rsidRPr="00731A67">
        <w:rPr>
          <w:rFonts w:ascii="Arial" w:hAnsi="Arial"/>
          <w:sz w:val="22"/>
          <w:szCs w:val="22"/>
        </w:rPr>
        <w:t>, it would involve setting up a special purposes vehicle to keep the money from that project separate.</w:t>
      </w:r>
    </w:p>
    <w:p w14:paraId="2342CE63" w14:textId="77777777" w:rsidR="005F43D1" w:rsidRDefault="005F43D1" w:rsidP="005F43D1">
      <w:pPr>
        <w:pStyle w:val="ListParagraph"/>
        <w:spacing w:beforeLines="1" w:before="2" w:after="120"/>
        <w:rPr>
          <w:rFonts w:ascii="Arial" w:hAnsi="Arial"/>
          <w:sz w:val="22"/>
          <w:szCs w:val="22"/>
        </w:rPr>
      </w:pPr>
    </w:p>
    <w:p w14:paraId="3E0CA314" w14:textId="08BC48A4" w:rsidR="005F43D1" w:rsidRPr="00731A67" w:rsidRDefault="005F43D1" w:rsidP="00731A67">
      <w:pPr>
        <w:spacing w:beforeLines="1" w:before="2" w:after="120"/>
        <w:rPr>
          <w:rFonts w:ascii="Arial" w:hAnsi="Arial"/>
          <w:sz w:val="22"/>
          <w:szCs w:val="22"/>
        </w:rPr>
      </w:pPr>
      <w:r w:rsidRPr="00731A67">
        <w:rPr>
          <w:rFonts w:ascii="Arial" w:hAnsi="Arial"/>
          <w:sz w:val="22"/>
          <w:szCs w:val="22"/>
        </w:rPr>
        <w:t xml:space="preserve">Dave </w:t>
      </w:r>
      <w:proofErr w:type="spellStart"/>
      <w:r w:rsidRPr="00731A67">
        <w:rPr>
          <w:rFonts w:ascii="Arial" w:hAnsi="Arial"/>
          <w:sz w:val="22"/>
          <w:szCs w:val="22"/>
        </w:rPr>
        <w:t>Sanley</w:t>
      </w:r>
      <w:proofErr w:type="spellEnd"/>
      <w:r w:rsidRPr="00731A67">
        <w:rPr>
          <w:rFonts w:ascii="Arial" w:hAnsi="Arial"/>
          <w:sz w:val="22"/>
          <w:szCs w:val="22"/>
        </w:rPr>
        <w:t>: when you think of the elderly in poor housing, how would the Healthy Homes project help them?</w:t>
      </w:r>
    </w:p>
    <w:p w14:paraId="737C9B26" w14:textId="64AE702A" w:rsidR="005F43D1" w:rsidRPr="00731A67" w:rsidRDefault="005F43D1" w:rsidP="00731A67">
      <w:pPr>
        <w:spacing w:beforeLines="1" w:before="2" w:after="120"/>
        <w:rPr>
          <w:rFonts w:ascii="Arial" w:hAnsi="Arial"/>
          <w:sz w:val="22"/>
          <w:szCs w:val="22"/>
        </w:rPr>
      </w:pPr>
      <w:r w:rsidRPr="00731A67">
        <w:rPr>
          <w:rFonts w:ascii="Arial" w:hAnsi="Arial"/>
          <w:sz w:val="22"/>
          <w:szCs w:val="22"/>
        </w:rPr>
        <w:t xml:space="preserve">Gill: </w:t>
      </w:r>
      <w:r w:rsidR="00BD2422" w:rsidRPr="00731A67">
        <w:rPr>
          <w:rFonts w:ascii="Arial" w:hAnsi="Arial"/>
          <w:sz w:val="22"/>
          <w:szCs w:val="22"/>
        </w:rPr>
        <w:t xml:space="preserve">Its all about links between cold damp homes, </w:t>
      </w:r>
      <w:proofErr w:type="spellStart"/>
      <w:r w:rsidR="00BD2422" w:rsidRPr="00731A67">
        <w:rPr>
          <w:rFonts w:ascii="Arial" w:hAnsi="Arial"/>
          <w:sz w:val="22"/>
          <w:szCs w:val="22"/>
        </w:rPr>
        <w:t>illheath</w:t>
      </w:r>
      <w:proofErr w:type="spellEnd"/>
      <w:r w:rsidR="00BD2422" w:rsidRPr="00731A67">
        <w:rPr>
          <w:rFonts w:ascii="Arial" w:hAnsi="Arial"/>
          <w:sz w:val="22"/>
          <w:szCs w:val="22"/>
        </w:rPr>
        <w:t xml:space="preserve"> and fuel poverty. </w:t>
      </w:r>
      <w:r w:rsidRPr="00731A67">
        <w:rPr>
          <w:rFonts w:ascii="Arial" w:hAnsi="Arial"/>
          <w:sz w:val="22"/>
          <w:szCs w:val="22"/>
        </w:rPr>
        <w:t xml:space="preserve">We’d get referrals from </w:t>
      </w:r>
      <w:r w:rsidR="00BD2422" w:rsidRPr="00731A67">
        <w:rPr>
          <w:rFonts w:ascii="Arial" w:hAnsi="Arial"/>
          <w:sz w:val="22"/>
          <w:szCs w:val="22"/>
        </w:rPr>
        <w:t xml:space="preserve">front-line workers, community </w:t>
      </w:r>
      <w:proofErr w:type="gramStart"/>
      <w:r w:rsidR="00BD2422" w:rsidRPr="00731A67">
        <w:rPr>
          <w:rFonts w:ascii="Arial" w:hAnsi="Arial"/>
          <w:sz w:val="22"/>
          <w:szCs w:val="22"/>
        </w:rPr>
        <w:t>groups  and</w:t>
      </w:r>
      <w:proofErr w:type="gramEnd"/>
      <w:r w:rsidR="00BD2422" w:rsidRPr="00731A67">
        <w:rPr>
          <w:rFonts w:ascii="Arial" w:hAnsi="Arial"/>
          <w:sz w:val="22"/>
          <w:szCs w:val="22"/>
        </w:rPr>
        <w:t xml:space="preserve"> self referrals – provide home visits with energy audit, advice, income maximization, switching, installation of low cost measures and grant info</w:t>
      </w:r>
      <w:r w:rsidRPr="00731A67">
        <w:rPr>
          <w:rFonts w:ascii="Arial" w:hAnsi="Arial"/>
          <w:sz w:val="22"/>
          <w:szCs w:val="22"/>
        </w:rPr>
        <w:t xml:space="preserve"> for higher cost measures. People can be self-referred or through a third-party. </w:t>
      </w:r>
    </w:p>
    <w:p w14:paraId="6828109E" w14:textId="0AE46490" w:rsidR="005F43D1" w:rsidRPr="00731A67" w:rsidRDefault="005F43D1" w:rsidP="00731A67">
      <w:pPr>
        <w:spacing w:beforeLines="1" w:before="2" w:after="120"/>
        <w:rPr>
          <w:rFonts w:ascii="Arial" w:hAnsi="Arial"/>
          <w:sz w:val="22"/>
          <w:szCs w:val="22"/>
        </w:rPr>
      </w:pPr>
      <w:proofErr w:type="spellStart"/>
      <w:r w:rsidRPr="00731A67">
        <w:rPr>
          <w:rFonts w:ascii="Arial" w:hAnsi="Arial"/>
          <w:sz w:val="22"/>
          <w:szCs w:val="22"/>
        </w:rPr>
        <w:t>Hertha</w:t>
      </w:r>
      <w:proofErr w:type="spellEnd"/>
      <w:r w:rsidRPr="00731A67">
        <w:rPr>
          <w:rFonts w:ascii="Arial" w:hAnsi="Arial"/>
          <w:sz w:val="22"/>
          <w:szCs w:val="22"/>
        </w:rPr>
        <w:t xml:space="preserve">: The Healthy Homes is similar to a Plymouth project and they came to talk at one of our events and </w:t>
      </w:r>
      <w:proofErr w:type="gramStart"/>
      <w:r w:rsidRPr="00731A67">
        <w:rPr>
          <w:rFonts w:ascii="Arial" w:hAnsi="Arial"/>
          <w:sz w:val="22"/>
          <w:szCs w:val="22"/>
        </w:rPr>
        <w:t>was</w:t>
      </w:r>
      <w:proofErr w:type="gramEnd"/>
      <w:r w:rsidRPr="00731A67">
        <w:rPr>
          <w:rFonts w:ascii="Arial" w:hAnsi="Arial"/>
          <w:sz w:val="22"/>
          <w:szCs w:val="22"/>
        </w:rPr>
        <w:t xml:space="preserve"> very inspiring.</w:t>
      </w:r>
    </w:p>
    <w:p w14:paraId="7ADDD4AD" w14:textId="77777777" w:rsidR="005F43D1" w:rsidRPr="00731A67" w:rsidRDefault="005F43D1" w:rsidP="00731A67">
      <w:pPr>
        <w:spacing w:beforeLines="1" w:before="2" w:after="120"/>
        <w:rPr>
          <w:rFonts w:ascii="Arial" w:hAnsi="Arial"/>
          <w:sz w:val="22"/>
          <w:szCs w:val="22"/>
        </w:rPr>
      </w:pPr>
    </w:p>
    <w:p w14:paraId="555B6BDA" w14:textId="79F04CF7" w:rsidR="005F43D1" w:rsidRDefault="00E274F4" w:rsidP="00432839">
      <w:pPr>
        <w:spacing w:beforeLines="1" w:before="2" w:after="120"/>
        <w:rPr>
          <w:rFonts w:ascii="Arial" w:hAnsi="Arial"/>
          <w:sz w:val="28"/>
          <w:szCs w:val="28"/>
        </w:rPr>
      </w:pPr>
      <w:r w:rsidRPr="00E274F4">
        <w:rPr>
          <w:rFonts w:ascii="Arial" w:hAnsi="Arial"/>
          <w:b/>
          <w:sz w:val="28"/>
          <w:szCs w:val="28"/>
        </w:rPr>
        <w:t>5. Annual accounts</w:t>
      </w:r>
      <w:r>
        <w:rPr>
          <w:rFonts w:ascii="Arial" w:hAnsi="Arial"/>
          <w:sz w:val="28"/>
          <w:szCs w:val="28"/>
        </w:rPr>
        <w:t xml:space="preserve"> </w:t>
      </w:r>
    </w:p>
    <w:p w14:paraId="6D3DA64B" w14:textId="12C58B41" w:rsidR="00E274F4" w:rsidRDefault="00E274F4" w:rsidP="00432839">
      <w:pPr>
        <w:spacing w:beforeLines="1" w:before="2" w:after="120"/>
        <w:rPr>
          <w:rFonts w:ascii="Arial" w:hAnsi="Arial"/>
          <w:b/>
          <w:sz w:val="22"/>
          <w:szCs w:val="22"/>
        </w:rPr>
      </w:pPr>
      <w:r w:rsidRPr="00E274F4">
        <w:rPr>
          <w:rFonts w:ascii="Arial" w:hAnsi="Arial"/>
          <w:sz w:val="22"/>
          <w:szCs w:val="22"/>
        </w:rPr>
        <w:t xml:space="preserve">5.1 </w:t>
      </w:r>
      <w:r w:rsidRPr="00B12D9C">
        <w:rPr>
          <w:rFonts w:ascii="Arial" w:hAnsi="Arial"/>
          <w:b/>
          <w:sz w:val="22"/>
          <w:szCs w:val="22"/>
        </w:rPr>
        <w:t>Presentation of accounts</w:t>
      </w:r>
      <w:r>
        <w:rPr>
          <w:rFonts w:ascii="Arial" w:hAnsi="Arial"/>
          <w:sz w:val="22"/>
          <w:szCs w:val="22"/>
        </w:rPr>
        <w:t xml:space="preserve"> </w:t>
      </w:r>
    </w:p>
    <w:p w14:paraId="17434611" w14:textId="4B8E5581" w:rsidR="005F43D1" w:rsidRDefault="005F43D1" w:rsidP="00432839">
      <w:pPr>
        <w:spacing w:beforeLines="1" w:before="2" w:after="120"/>
        <w:rPr>
          <w:rFonts w:ascii="Arial" w:hAnsi="Arial"/>
          <w:sz w:val="22"/>
          <w:szCs w:val="22"/>
        </w:rPr>
      </w:pPr>
      <w:r w:rsidRPr="005F43D1">
        <w:rPr>
          <w:rFonts w:ascii="Arial" w:hAnsi="Arial"/>
          <w:sz w:val="22"/>
          <w:szCs w:val="22"/>
        </w:rPr>
        <w:t>Prepared under new accounting regulations</w:t>
      </w:r>
      <w:r>
        <w:rPr>
          <w:rFonts w:ascii="Arial" w:hAnsi="Arial"/>
          <w:sz w:val="22"/>
          <w:szCs w:val="22"/>
        </w:rPr>
        <w:t>.</w:t>
      </w:r>
    </w:p>
    <w:p w14:paraId="25D517BF" w14:textId="3712FFA9" w:rsidR="0050681E" w:rsidRDefault="0050681E" w:rsidP="00432839">
      <w:pPr>
        <w:spacing w:beforeLines="1" w:before="2" w:after="120"/>
        <w:rPr>
          <w:rFonts w:ascii="Arial" w:hAnsi="Arial"/>
          <w:sz w:val="22"/>
          <w:szCs w:val="22"/>
        </w:rPr>
      </w:pPr>
      <w:r>
        <w:rPr>
          <w:rFonts w:ascii="Arial" w:hAnsi="Arial"/>
          <w:sz w:val="22"/>
          <w:szCs w:val="22"/>
        </w:rPr>
        <w:t>Income has been £47,000 and expenditure is £65,000 so we have a deficit of around £18,000. The deficit includes significant one-off costs of £21,000. So if we excluded these one-off costs we have a trading profit of £3,000 for the year. This is what recommends putting in the community fund.</w:t>
      </w:r>
    </w:p>
    <w:p w14:paraId="49B8D9F7" w14:textId="1A3C016C" w:rsidR="0050681E" w:rsidRDefault="0050681E" w:rsidP="00432839">
      <w:pPr>
        <w:spacing w:beforeLines="1" w:before="2" w:after="120"/>
        <w:rPr>
          <w:rFonts w:ascii="Arial" w:hAnsi="Arial"/>
          <w:sz w:val="22"/>
          <w:szCs w:val="22"/>
        </w:rPr>
      </w:pPr>
      <w:r>
        <w:rPr>
          <w:rFonts w:ascii="Arial" w:hAnsi="Arial"/>
          <w:sz w:val="22"/>
          <w:szCs w:val="22"/>
        </w:rPr>
        <w:t>Total net worth is much like what we expected: £356,000.</w:t>
      </w:r>
    </w:p>
    <w:p w14:paraId="3230EE8A" w14:textId="79EA65C0" w:rsidR="0050681E" w:rsidRDefault="0050681E" w:rsidP="00432839">
      <w:pPr>
        <w:spacing w:beforeLines="1" w:before="2" w:after="120"/>
        <w:rPr>
          <w:rFonts w:ascii="Arial" w:hAnsi="Arial"/>
          <w:sz w:val="22"/>
          <w:szCs w:val="22"/>
        </w:rPr>
      </w:pPr>
      <w:r>
        <w:rPr>
          <w:rFonts w:ascii="Arial" w:hAnsi="Arial"/>
          <w:sz w:val="22"/>
          <w:szCs w:val="22"/>
        </w:rPr>
        <w:t>In terms of our financial projections for the next 20 years we can confirm that we can pay interest on shares, that people will be able cash in share from December 2019 and that we can allocate money to the community fund.</w:t>
      </w:r>
    </w:p>
    <w:p w14:paraId="00022E53" w14:textId="76F2992A" w:rsidR="0050681E" w:rsidRPr="00B12D9C" w:rsidRDefault="00BD2422" w:rsidP="00432839">
      <w:pPr>
        <w:spacing w:beforeLines="1" w:before="2" w:after="120"/>
        <w:rPr>
          <w:rFonts w:ascii="Arial" w:hAnsi="Arial"/>
          <w:i/>
        </w:rPr>
      </w:pPr>
      <w:r w:rsidRPr="00B12D9C">
        <w:rPr>
          <w:rFonts w:ascii="Arial" w:hAnsi="Arial"/>
        </w:rPr>
        <w:lastRenderedPageBreak/>
        <w:t>5.2</w:t>
      </w:r>
      <w:r w:rsidRPr="00B12D9C">
        <w:rPr>
          <w:rFonts w:ascii="Arial" w:hAnsi="Arial"/>
          <w:i/>
        </w:rPr>
        <w:t xml:space="preserve"> </w:t>
      </w:r>
      <w:r w:rsidRPr="00B12D9C">
        <w:rPr>
          <w:rFonts w:ascii="Arial" w:hAnsi="Arial"/>
          <w:b/>
        </w:rPr>
        <w:t>Questions</w:t>
      </w:r>
    </w:p>
    <w:p w14:paraId="53EACA95" w14:textId="716A8660" w:rsidR="00BD2422" w:rsidRDefault="00BD2422" w:rsidP="00432839">
      <w:pPr>
        <w:spacing w:beforeLines="1" w:before="2" w:after="120"/>
        <w:rPr>
          <w:rFonts w:ascii="Arial" w:hAnsi="Arial"/>
          <w:sz w:val="22"/>
          <w:szCs w:val="22"/>
        </w:rPr>
      </w:pPr>
      <w:r>
        <w:rPr>
          <w:rFonts w:ascii="Arial" w:hAnsi="Arial"/>
          <w:sz w:val="22"/>
          <w:szCs w:val="22"/>
        </w:rPr>
        <w:t>None</w:t>
      </w:r>
    </w:p>
    <w:p w14:paraId="7101713A" w14:textId="77777777" w:rsidR="00B12D9C" w:rsidRPr="00BD2422" w:rsidRDefault="00B12D9C" w:rsidP="00432839">
      <w:pPr>
        <w:spacing w:beforeLines="1" w:before="2" w:after="120"/>
        <w:rPr>
          <w:rFonts w:ascii="Arial" w:hAnsi="Arial"/>
          <w:sz w:val="22"/>
          <w:szCs w:val="22"/>
        </w:rPr>
      </w:pPr>
    </w:p>
    <w:p w14:paraId="4824F3C3" w14:textId="147C4894" w:rsidR="00E274F4" w:rsidRPr="00BD02EF" w:rsidRDefault="00E274F4" w:rsidP="00432839">
      <w:pPr>
        <w:spacing w:beforeLines="1" w:before="2" w:after="120"/>
        <w:rPr>
          <w:rFonts w:ascii="Arial" w:hAnsi="Arial"/>
        </w:rPr>
      </w:pPr>
      <w:r w:rsidRPr="00BD02EF">
        <w:rPr>
          <w:rFonts w:ascii="Arial" w:hAnsi="Arial"/>
        </w:rPr>
        <w:t xml:space="preserve">5.3 </w:t>
      </w:r>
      <w:r w:rsidRPr="00B12D9C">
        <w:rPr>
          <w:rFonts w:ascii="Arial" w:hAnsi="Arial"/>
          <w:b/>
        </w:rPr>
        <w:t xml:space="preserve">Voting </w:t>
      </w:r>
    </w:p>
    <w:p w14:paraId="45C0F841" w14:textId="79D3A9C5" w:rsidR="00E274F4" w:rsidRPr="000E4FA1" w:rsidRDefault="00E274F4" w:rsidP="00E274F4">
      <w:pPr>
        <w:pStyle w:val="BodyText"/>
        <w:spacing w:line="240" w:lineRule="auto"/>
        <w:rPr>
          <w:rFonts w:ascii="Arial" w:hAnsi="Arial" w:cs="Arial"/>
          <w:color w:val="000000" w:themeColor="text1"/>
          <w:sz w:val="22"/>
          <w:szCs w:val="22"/>
        </w:rPr>
      </w:pPr>
      <w:r w:rsidRPr="000E4FA1">
        <w:rPr>
          <w:rFonts w:ascii="Arial" w:hAnsi="Arial" w:cs="Arial"/>
          <w:color w:val="000000" w:themeColor="text1"/>
          <w:sz w:val="22"/>
          <w:szCs w:val="22"/>
        </w:rPr>
        <w:t xml:space="preserve">5.3.1 </w:t>
      </w:r>
      <w:proofErr w:type="gramStart"/>
      <w:r w:rsidRPr="00B12D9C">
        <w:rPr>
          <w:rFonts w:ascii="Arial" w:hAnsi="Arial" w:cs="Arial"/>
          <w:i/>
          <w:color w:val="000000" w:themeColor="text1"/>
          <w:sz w:val="22"/>
          <w:szCs w:val="22"/>
        </w:rPr>
        <w:t>Approve</w:t>
      </w:r>
      <w:proofErr w:type="gramEnd"/>
      <w:r w:rsidRPr="00B12D9C">
        <w:rPr>
          <w:rFonts w:ascii="Arial" w:hAnsi="Arial" w:cs="Arial"/>
          <w:i/>
          <w:color w:val="000000" w:themeColor="text1"/>
          <w:sz w:val="22"/>
          <w:szCs w:val="22"/>
        </w:rPr>
        <w:t xml:space="preserve"> the Directors' recommendation to pay share interest to members at the rate of 5% per annum for 14 months from 1 December 2016 to 31 January 2017 (i.e. 5.8333% per share)</w:t>
      </w:r>
      <w:r w:rsidRPr="000E4FA1">
        <w:rPr>
          <w:rFonts w:ascii="Arial" w:hAnsi="Arial" w:cs="Arial"/>
          <w:color w:val="000000" w:themeColor="text1"/>
          <w:sz w:val="22"/>
          <w:szCs w:val="22"/>
        </w:rPr>
        <w:t xml:space="preserve"> </w:t>
      </w:r>
    </w:p>
    <w:p w14:paraId="3212CE88" w14:textId="577E3CD2" w:rsidR="0050681E" w:rsidRPr="000E4FA1" w:rsidRDefault="000E4FA1" w:rsidP="00E274F4">
      <w:pPr>
        <w:pStyle w:val="BodyText"/>
        <w:spacing w:line="240" w:lineRule="auto"/>
        <w:rPr>
          <w:rFonts w:ascii="Arial" w:hAnsi="Arial" w:cs="Arial"/>
          <w:color w:val="000000" w:themeColor="text1"/>
          <w:sz w:val="22"/>
          <w:szCs w:val="22"/>
        </w:rPr>
      </w:pPr>
      <w:r w:rsidRPr="000E4FA1">
        <w:rPr>
          <w:rFonts w:ascii="Arial" w:hAnsi="Arial" w:cs="Arial"/>
          <w:color w:val="000000" w:themeColor="text1"/>
          <w:sz w:val="22"/>
          <w:szCs w:val="22"/>
        </w:rPr>
        <w:t>Members</w:t>
      </w:r>
      <w:r w:rsidR="00D85164">
        <w:rPr>
          <w:rFonts w:ascii="Arial" w:hAnsi="Arial" w:cs="Arial"/>
          <w:color w:val="000000" w:themeColor="text1"/>
          <w:sz w:val="22"/>
          <w:szCs w:val="22"/>
        </w:rPr>
        <w:t xml:space="preserve"> present plus proxy votes</w:t>
      </w:r>
      <w:r w:rsidRPr="000E4FA1">
        <w:rPr>
          <w:rFonts w:ascii="Arial" w:hAnsi="Arial" w:cs="Arial"/>
          <w:color w:val="000000" w:themeColor="text1"/>
          <w:sz w:val="22"/>
          <w:szCs w:val="22"/>
        </w:rPr>
        <w:t xml:space="preserve"> approved unanimously</w:t>
      </w:r>
    </w:p>
    <w:p w14:paraId="16E3F797" w14:textId="77777777" w:rsidR="000E4FA1" w:rsidRPr="000E4FA1" w:rsidRDefault="000E4FA1" w:rsidP="00E274F4">
      <w:pPr>
        <w:pStyle w:val="BodyText"/>
        <w:spacing w:line="240" w:lineRule="auto"/>
        <w:rPr>
          <w:rFonts w:ascii="Arial" w:hAnsi="Arial" w:cs="Arial"/>
          <w:color w:val="000000" w:themeColor="text1"/>
          <w:sz w:val="22"/>
          <w:szCs w:val="22"/>
        </w:rPr>
      </w:pPr>
    </w:p>
    <w:p w14:paraId="1700ADA8" w14:textId="0859D882" w:rsidR="00E274F4" w:rsidRPr="000E4FA1" w:rsidRDefault="00E274F4" w:rsidP="00E274F4">
      <w:pPr>
        <w:pStyle w:val="BodyText"/>
        <w:spacing w:line="240" w:lineRule="auto"/>
        <w:rPr>
          <w:rFonts w:ascii="Arial" w:hAnsi="Arial" w:cs="Arial"/>
          <w:color w:val="000000" w:themeColor="text1"/>
          <w:sz w:val="22"/>
          <w:szCs w:val="22"/>
        </w:rPr>
      </w:pPr>
      <w:r w:rsidRPr="000E4FA1">
        <w:rPr>
          <w:rFonts w:ascii="Arial" w:hAnsi="Arial" w:cs="Arial"/>
          <w:color w:val="000000" w:themeColor="text1"/>
          <w:sz w:val="22"/>
          <w:szCs w:val="22"/>
        </w:rPr>
        <w:t xml:space="preserve">5.3.2 </w:t>
      </w:r>
      <w:proofErr w:type="gramStart"/>
      <w:r w:rsidRPr="00B12D9C">
        <w:rPr>
          <w:rFonts w:ascii="Arial" w:hAnsi="Arial" w:cs="Arial"/>
          <w:i/>
          <w:color w:val="000000" w:themeColor="text1"/>
          <w:sz w:val="22"/>
          <w:szCs w:val="22"/>
        </w:rPr>
        <w:t>Approve</w:t>
      </w:r>
      <w:proofErr w:type="gramEnd"/>
      <w:r w:rsidRPr="00B12D9C">
        <w:rPr>
          <w:rFonts w:ascii="Arial" w:hAnsi="Arial" w:cs="Arial"/>
          <w:i/>
          <w:color w:val="000000" w:themeColor="text1"/>
          <w:sz w:val="22"/>
          <w:szCs w:val="22"/>
        </w:rPr>
        <w:t xml:space="preserve"> the Directors' recommendation to allocate £3000 to the Community Fund </w:t>
      </w:r>
    </w:p>
    <w:p w14:paraId="396CCAE2" w14:textId="77777777" w:rsidR="00D85164" w:rsidRPr="000E4FA1" w:rsidRDefault="00D85164" w:rsidP="00D85164">
      <w:pPr>
        <w:pStyle w:val="BodyText"/>
        <w:spacing w:line="240" w:lineRule="auto"/>
        <w:rPr>
          <w:rFonts w:ascii="Arial" w:hAnsi="Arial" w:cs="Arial"/>
          <w:color w:val="000000" w:themeColor="text1"/>
          <w:sz w:val="22"/>
          <w:szCs w:val="22"/>
        </w:rPr>
      </w:pPr>
      <w:r w:rsidRPr="000E4FA1">
        <w:rPr>
          <w:rFonts w:ascii="Arial" w:hAnsi="Arial" w:cs="Arial"/>
          <w:color w:val="000000" w:themeColor="text1"/>
          <w:sz w:val="22"/>
          <w:szCs w:val="22"/>
        </w:rPr>
        <w:t>Members</w:t>
      </w:r>
      <w:r>
        <w:rPr>
          <w:rFonts w:ascii="Arial" w:hAnsi="Arial" w:cs="Arial"/>
          <w:color w:val="000000" w:themeColor="text1"/>
          <w:sz w:val="22"/>
          <w:szCs w:val="22"/>
        </w:rPr>
        <w:t xml:space="preserve"> present plus proxy votes</w:t>
      </w:r>
      <w:r w:rsidRPr="000E4FA1">
        <w:rPr>
          <w:rFonts w:ascii="Arial" w:hAnsi="Arial" w:cs="Arial"/>
          <w:color w:val="000000" w:themeColor="text1"/>
          <w:sz w:val="22"/>
          <w:szCs w:val="22"/>
        </w:rPr>
        <w:t xml:space="preserve"> approved unanimously</w:t>
      </w:r>
    </w:p>
    <w:p w14:paraId="429E29B5" w14:textId="77777777" w:rsidR="000E4FA1" w:rsidRPr="000E4FA1" w:rsidRDefault="000E4FA1" w:rsidP="00E274F4">
      <w:pPr>
        <w:pStyle w:val="BodyText"/>
        <w:spacing w:line="240" w:lineRule="auto"/>
        <w:rPr>
          <w:rFonts w:ascii="Arial" w:hAnsi="Arial" w:cs="Arial"/>
          <w:color w:val="000000" w:themeColor="text1"/>
          <w:sz w:val="22"/>
          <w:szCs w:val="22"/>
        </w:rPr>
      </w:pPr>
    </w:p>
    <w:p w14:paraId="1012C9EB" w14:textId="77777777" w:rsidR="00E274F4" w:rsidRPr="000E4FA1" w:rsidRDefault="00E274F4" w:rsidP="00E274F4">
      <w:pPr>
        <w:pStyle w:val="BodyText"/>
        <w:spacing w:line="240" w:lineRule="auto"/>
        <w:rPr>
          <w:rFonts w:ascii="Arial" w:hAnsi="Arial" w:cs="Arial"/>
          <w:color w:val="000000" w:themeColor="text1"/>
          <w:sz w:val="22"/>
          <w:szCs w:val="22"/>
        </w:rPr>
      </w:pPr>
      <w:r w:rsidRPr="000E4FA1">
        <w:rPr>
          <w:rFonts w:ascii="Arial" w:hAnsi="Arial" w:cs="Arial"/>
          <w:color w:val="000000" w:themeColor="text1"/>
          <w:sz w:val="22"/>
          <w:szCs w:val="22"/>
        </w:rPr>
        <w:t xml:space="preserve">5.3.3 </w:t>
      </w:r>
      <w:proofErr w:type="gramStart"/>
      <w:r w:rsidRPr="00B12D9C">
        <w:rPr>
          <w:rFonts w:ascii="Arial" w:hAnsi="Arial" w:cs="Arial"/>
          <w:i/>
          <w:color w:val="000000" w:themeColor="text1"/>
          <w:sz w:val="22"/>
          <w:szCs w:val="22"/>
        </w:rPr>
        <w:t>Approve</w:t>
      </w:r>
      <w:proofErr w:type="gramEnd"/>
      <w:r w:rsidRPr="00B12D9C">
        <w:rPr>
          <w:rFonts w:ascii="Arial" w:hAnsi="Arial" w:cs="Arial"/>
          <w:i/>
          <w:color w:val="000000" w:themeColor="text1"/>
          <w:sz w:val="22"/>
          <w:szCs w:val="22"/>
        </w:rPr>
        <w:t xml:space="preserve"> the Accounts for the year ended 31 January 2017</w:t>
      </w:r>
    </w:p>
    <w:p w14:paraId="1DB003C4" w14:textId="77777777" w:rsidR="00D85164" w:rsidRPr="000E4FA1" w:rsidRDefault="00D85164" w:rsidP="00D85164">
      <w:pPr>
        <w:pStyle w:val="BodyText"/>
        <w:spacing w:line="240" w:lineRule="auto"/>
        <w:rPr>
          <w:rFonts w:ascii="Arial" w:hAnsi="Arial" w:cs="Arial"/>
          <w:color w:val="000000" w:themeColor="text1"/>
          <w:sz w:val="22"/>
          <w:szCs w:val="22"/>
        </w:rPr>
      </w:pPr>
      <w:r w:rsidRPr="000E4FA1">
        <w:rPr>
          <w:rFonts w:ascii="Arial" w:hAnsi="Arial" w:cs="Arial"/>
          <w:color w:val="000000" w:themeColor="text1"/>
          <w:sz w:val="22"/>
          <w:szCs w:val="22"/>
        </w:rPr>
        <w:t>Members</w:t>
      </w:r>
      <w:r>
        <w:rPr>
          <w:rFonts w:ascii="Arial" w:hAnsi="Arial" w:cs="Arial"/>
          <w:color w:val="000000" w:themeColor="text1"/>
          <w:sz w:val="22"/>
          <w:szCs w:val="22"/>
        </w:rPr>
        <w:t xml:space="preserve"> present plus proxy votes</w:t>
      </w:r>
      <w:r w:rsidRPr="000E4FA1">
        <w:rPr>
          <w:rFonts w:ascii="Arial" w:hAnsi="Arial" w:cs="Arial"/>
          <w:color w:val="000000" w:themeColor="text1"/>
          <w:sz w:val="22"/>
          <w:szCs w:val="22"/>
        </w:rPr>
        <w:t xml:space="preserve"> approved unanimously</w:t>
      </w:r>
    </w:p>
    <w:p w14:paraId="453F14F6" w14:textId="77777777" w:rsidR="000E4FA1" w:rsidRPr="000E4FA1" w:rsidRDefault="000E4FA1" w:rsidP="00E274F4">
      <w:pPr>
        <w:pStyle w:val="BodyText"/>
        <w:spacing w:line="240" w:lineRule="auto"/>
        <w:rPr>
          <w:rFonts w:ascii="Arial" w:hAnsi="Arial" w:cs="Arial"/>
          <w:color w:val="000000" w:themeColor="text1"/>
          <w:sz w:val="22"/>
          <w:szCs w:val="22"/>
        </w:rPr>
      </w:pPr>
    </w:p>
    <w:p w14:paraId="7EF90531" w14:textId="3249282E" w:rsidR="00BF23B2" w:rsidRDefault="00E274F4" w:rsidP="00E274F4">
      <w:pPr>
        <w:pStyle w:val="BodyText"/>
        <w:spacing w:after="0" w:line="240" w:lineRule="auto"/>
        <w:rPr>
          <w:rFonts w:ascii="Arial" w:hAnsi="Arial" w:cs="Arial"/>
          <w:color w:val="000000" w:themeColor="text1"/>
          <w:sz w:val="22"/>
          <w:szCs w:val="22"/>
        </w:rPr>
      </w:pPr>
      <w:r w:rsidRPr="000E4FA1">
        <w:rPr>
          <w:rFonts w:ascii="Arial" w:hAnsi="Arial" w:cs="Arial"/>
          <w:color w:val="000000" w:themeColor="text1"/>
          <w:sz w:val="22"/>
          <w:szCs w:val="22"/>
        </w:rPr>
        <w:t xml:space="preserve">5.3.4 </w:t>
      </w:r>
      <w:proofErr w:type="gramStart"/>
      <w:r w:rsidRPr="00B12D9C">
        <w:rPr>
          <w:rFonts w:ascii="Arial" w:hAnsi="Arial" w:cs="Arial"/>
          <w:i/>
          <w:color w:val="000000" w:themeColor="text1"/>
          <w:sz w:val="22"/>
          <w:szCs w:val="22"/>
        </w:rPr>
        <w:t>Approve</w:t>
      </w:r>
      <w:proofErr w:type="gramEnd"/>
      <w:r w:rsidRPr="00B12D9C">
        <w:rPr>
          <w:rFonts w:ascii="Arial" w:hAnsi="Arial" w:cs="Arial"/>
          <w:i/>
          <w:color w:val="000000" w:themeColor="text1"/>
          <w:sz w:val="22"/>
          <w:szCs w:val="22"/>
        </w:rPr>
        <w:t xml:space="preserve"> the Directors' recommendation to not require a full professional audit of the Accounts.</w:t>
      </w:r>
    </w:p>
    <w:p w14:paraId="3B973E75" w14:textId="77777777" w:rsidR="00BF23B2" w:rsidRPr="000E4FA1" w:rsidRDefault="00BF23B2" w:rsidP="00E274F4">
      <w:pPr>
        <w:pStyle w:val="BodyText"/>
        <w:spacing w:after="0" w:line="240" w:lineRule="auto"/>
        <w:rPr>
          <w:rFonts w:ascii="Arial" w:hAnsi="Arial" w:cs="Arial"/>
          <w:color w:val="000000" w:themeColor="text1"/>
          <w:sz w:val="22"/>
          <w:szCs w:val="22"/>
        </w:rPr>
      </w:pPr>
    </w:p>
    <w:p w14:paraId="048D2A82" w14:textId="77777777" w:rsidR="00D85164" w:rsidRPr="000E4FA1" w:rsidRDefault="00D85164" w:rsidP="00B12D9C">
      <w:pPr>
        <w:pStyle w:val="BodyText"/>
        <w:spacing w:after="0" w:line="240" w:lineRule="auto"/>
        <w:rPr>
          <w:rFonts w:ascii="Arial" w:hAnsi="Arial" w:cs="Arial"/>
          <w:color w:val="000000" w:themeColor="text1"/>
          <w:sz w:val="22"/>
          <w:szCs w:val="22"/>
        </w:rPr>
      </w:pPr>
      <w:r w:rsidRPr="000E4FA1">
        <w:rPr>
          <w:rFonts w:ascii="Arial" w:hAnsi="Arial" w:cs="Arial"/>
          <w:color w:val="000000" w:themeColor="text1"/>
          <w:sz w:val="22"/>
          <w:szCs w:val="22"/>
        </w:rPr>
        <w:t>Members</w:t>
      </w:r>
      <w:r>
        <w:rPr>
          <w:rFonts w:ascii="Arial" w:hAnsi="Arial" w:cs="Arial"/>
          <w:color w:val="000000" w:themeColor="text1"/>
          <w:sz w:val="22"/>
          <w:szCs w:val="22"/>
        </w:rPr>
        <w:t xml:space="preserve"> present plus proxy votes</w:t>
      </w:r>
      <w:r w:rsidRPr="000E4FA1">
        <w:rPr>
          <w:rFonts w:ascii="Arial" w:hAnsi="Arial" w:cs="Arial"/>
          <w:color w:val="000000" w:themeColor="text1"/>
          <w:sz w:val="22"/>
          <w:szCs w:val="22"/>
        </w:rPr>
        <w:t xml:space="preserve"> approved unanimously</w:t>
      </w:r>
    </w:p>
    <w:p w14:paraId="278818FF" w14:textId="77777777" w:rsidR="000E4FA1" w:rsidRPr="000E4FA1" w:rsidRDefault="000E4FA1" w:rsidP="00E274F4">
      <w:pPr>
        <w:pStyle w:val="BodyText"/>
        <w:spacing w:after="0" w:line="240" w:lineRule="auto"/>
        <w:rPr>
          <w:rFonts w:ascii="Arial" w:hAnsi="Arial" w:cs="Arial"/>
          <w:color w:val="000000" w:themeColor="text1"/>
          <w:sz w:val="22"/>
          <w:szCs w:val="22"/>
        </w:rPr>
      </w:pPr>
    </w:p>
    <w:p w14:paraId="0FB7C401" w14:textId="77777777" w:rsidR="00E274F4" w:rsidRPr="000E4FA1" w:rsidRDefault="00E274F4" w:rsidP="00E274F4">
      <w:pPr>
        <w:pStyle w:val="BodyText"/>
        <w:spacing w:after="0" w:line="240" w:lineRule="auto"/>
        <w:rPr>
          <w:rFonts w:ascii="Arial" w:hAnsi="Arial" w:cs="Arial"/>
          <w:color w:val="000000" w:themeColor="text1"/>
          <w:sz w:val="22"/>
          <w:szCs w:val="22"/>
        </w:rPr>
      </w:pPr>
    </w:p>
    <w:p w14:paraId="0D44EE75" w14:textId="56EA7BE3" w:rsidR="00BF23B2" w:rsidRDefault="00E274F4" w:rsidP="00E274F4">
      <w:pPr>
        <w:spacing w:after="120"/>
        <w:rPr>
          <w:rFonts w:ascii="Arial" w:eastAsia="Times New Roman" w:hAnsi="Arial" w:cs="Arial"/>
          <w:szCs w:val="20"/>
        </w:rPr>
      </w:pPr>
      <w:r w:rsidRPr="000E4FA1">
        <w:rPr>
          <w:rStyle w:val="Strong"/>
          <w:rFonts w:ascii="Arial" w:eastAsia="Times New Roman" w:hAnsi="Arial" w:cs="Arial"/>
          <w:sz w:val="28"/>
          <w:szCs w:val="28"/>
        </w:rPr>
        <w:t>6. Appointment of Directors</w:t>
      </w:r>
      <w:r w:rsidRPr="000E4FA1">
        <w:rPr>
          <w:rFonts w:ascii="Arial" w:eastAsia="Times New Roman" w:hAnsi="Arial" w:cs="Arial"/>
          <w:b/>
          <w:szCs w:val="20"/>
        </w:rPr>
        <w:br/>
      </w:r>
      <w:r w:rsidR="00BF23B2" w:rsidRPr="000E4FA1">
        <w:rPr>
          <w:rFonts w:ascii="Arial" w:eastAsia="Times New Roman" w:hAnsi="Arial" w:cs="Arial"/>
          <w:szCs w:val="20"/>
        </w:rPr>
        <w:t xml:space="preserve">6.1 Voting for directors standing for re-election: </w:t>
      </w:r>
      <w:r w:rsidR="00BF23B2">
        <w:rPr>
          <w:rFonts w:ascii="Arial" w:eastAsia="Times New Roman" w:hAnsi="Arial" w:cs="Arial"/>
          <w:sz w:val="22"/>
          <w:szCs w:val="22"/>
        </w:rPr>
        <w:t>Gill Wyatt and Hertha Taverner-</w:t>
      </w:r>
      <w:r w:rsidR="00BF23B2" w:rsidRPr="000E4FA1">
        <w:rPr>
          <w:rFonts w:ascii="Arial" w:eastAsia="Times New Roman" w:hAnsi="Arial" w:cs="Arial"/>
          <w:sz w:val="22"/>
          <w:szCs w:val="22"/>
        </w:rPr>
        <w:t>Wood</w:t>
      </w:r>
      <w:r w:rsidR="00BF23B2" w:rsidRPr="000E4FA1">
        <w:rPr>
          <w:rFonts w:ascii="Arial" w:eastAsia="Times New Roman" w:hAnsi="Arial" w:cs="Arial"/>
          <w:szCs w:val="20"/>
        </w:rPr>
        <w:t>.</w:t>
      </w:r>
    </w:p>
    <w:p w14:paraId="3242D964" w14:textId="287CC6F6" w:rsidR="000E4FA1" w:rsidRPr="00BF23B2" w:rsidRDefault="00E274F4" w:rsidP="00BF23B2">
      <w:pPr>
        <w:pStyle w:val="ListParagraph"/>
        <w:numPr>
          <w:ilvl w:val="0"/>
          <w:numId w:val="3"/>
        </w:numPr>
        <w:spacing w:after="120"/>
        <w:rPr>
          <w:rFonts w:ascii="Arial" w:eastAsia="Times New Roman" w:hAnsi="Arial" w:cs="Arial"/>
          <w:sz w:val="22"/>
          <w:szCs w:val="22"/>
        </w:rPr>
      </w:pPr>
      <w:r w:rsidRPr="00BF23B2">
        <w:rPr>
          <w:rFonts w:ascii="Arial" w:eastAsia="Times New Roman" w:hAnsi="Arial" w:cs="Arial"/>
          <w:sz w:val="22"/>
          <w:szCs w:val="22"/>
        </w:rPr>
        <w:t xml:space="preserve">Gill Wyatt, </w:t>
      </w:r>
    </w:p>
    <w:p w14:paraId="5C1C2689" w14:textId="3557FE4C" w:rsidR="000E4FA1" w:rsidRPr="00B12D9C" w:rsidRDefault="000E4FA1" w:rsidP="00B12D9C">
      <w:pPr>
        <w:pStyle w:val="BodyText"/>
        <w:spacing w:line="240" w:lineRule="auto"/>
        <w:ind w:left="720"/>
        <w:rPr>
          <w:rFonts w:ascii="Arial" w:hAnsi="Arial" w:cs="Arial"/>
          <w:color w:val="000000" w:themeColor="text1"/>
          <w:sz w:val="22"/>
          <w:szCs w:val="22"/>
        </w:rPr>
      </w:pPr>
      <w:r w:rsidRPr="00BF23B2">
        <w:rPr>
          <w:rFonts w:ascii="Arial" w:hAnsi="Arial" w:cs="Arial"/>
          <w:color w:val="000000" w:themeColor="text1"/>
          <w:sz w:val="22"/>
          <w:szCs w:val="22"/>
        </w:rPr>
        <w:t xml:space="preserve">Members </w:t>
      </w:r>
      <w:r w:rsidR="00D85164">
        <w:rPr>
          <w:rFonts w:ascii="Arial" w:hAnsi="Arial" w:cs="Arial"/>
          <w:color w:val="000000" w:themeColor="text1"/>
          <w:sz w:val="22"/>
          <w:szCs w:val="22"/>
        </w:rPr>
        <w:t xml:space="preserve">present plus proxy votes </w:t>
      </w:r>
      <w:r w:rsidRPr="00BF23B2">
        <w:rPr>
          <w:rFonts w:ascii="Arial" w:hAnsi="Arial" w:cs="Arial"/>
          <w:color w:val="000000" w:themeColor="text1"/>
          <w:sz w:val="22"/>
          <w:szCs w:val="22"/>
        </w:rPr>
        <w:t>approved unanimously Gill’s re-election</w:t>
      </w:r>
    </w:p>
    <w:p w14:paraId="4B9A39D4" w14:textId="32B770BD" w:rsidR="000E4FA1" w:rsidRPr="00BF23B2" w:rsidRDefault="00E274F4" w:rsidP="00BF23B2">
      <w:pPr>
        <w:pStyle w:val="ListParagraph"/>
        <w:numPr>
          <w:ilvl w:val="0"/>
          <w:numId w:val="3"/>
        </w:numPr>
        <w:spacing w:after="120"/>
        <w:rPr>
          <w:rFonts w:ascii="Arial" w:eastAsia="Times New Roman" w:hAnsi="Arial" w:cs="Arial"/>
          <w:sz w:val="22"/>
          <w:szCs w:val="22"/>
        </w:rPr>
      </w:pPr>
      <w:r w:rsidRPr="00BF23B2">
        <w:rPr>
          <w:rFonts w:ascii="Arial" w:eastAsia="Times New Roman" w:hAnsi="Arial" w:cs="Arial"/>
          <w:sz w:val="22"/>
          <w:szCs w:val="22"/>
        </w:rPr>
        <w:t xml:space="preserve">Hertha </w:t>
      </w:r>
      <w:proofErr w:type="spellStart"/>
      <w:r w:rsidRPr="00BF23B2">
        <w:rPr>
          <w:rFonts w:ascii="Arial" w:eastAsia="Times New Roman" w:hAnsi="Arial" w:cs="Arial"/>
          <w:sz w:val="22"/>
          <w:szCs w:val="22"/>
        </w:rPr>
        <w:t>Taverner</w:t>
      </w:r>
      <w:proofErr w:type="spellEnd"/>
      <w:r w:rsidR="000E4FA1" w:rsidRPr="00BF23B2">
        <w:rPr>
          <w:rFonts w:ascii="Arial" w:eastAsia="Times New Roman" w:hAnsi="Arial" w:cs="Arial"/>
          <w:sz w:val="22"/>
          <w:szCs w:val="22"/>
        </w:rPr>
        <w:t xml:space="preserve"> Wood</w:t>
      </w:r>
    </w:p>
    <w:p w14:paraId="426CCDD0" w14:textId="0BC379C9" w:rsidR="000E4FA1" w:rsidRPr="00B12D9C" w:rsidRDefault="000E4FA1" w:rsidP="00B12D9C">
      <w:pPr>
        <w:pStyle w:val="BodyText"/>
        <w:spacing w:line="240" w:lineRule="auto"/>
        <w:ind w:left="720"/>
        <w:rPr>
          <w:rFonts w:ascii="Arial" w:hAnsi="Arial" w:cs="Arial"/>
          <w:color w:val="000000" w:themeColor="text1"/>
          <w:sz w:val="22"/>
          <w:szCs w:val="22"/>
        </w:rPr>
      </w:pPr>
      <w:r w:rsidRPr="00BF23B2">
        <w:rPr>
          <w:rFonts w:ascii="Arial" w:hAnsi="Arial" w:cs="Arial"/>
          <w:color w:val="000000" w:themeColor="text1"/>
          <w:sz w:val="22"/>
          <w:szCs w:val="22"/>
        </w:rPr>
        <w:t>Members</w:t>
      </w:r>
      <w:r w:rsidR="00D85164">
        <w:rPr>
          <w:rFonts w:ascii="Arial" w:hAnsi="Arial" w:cs="Arial"/>
          <w:color w:val="000000" w:themeColor="text1"/>
          <w:sz w:val="22"/>
          <w:szCs w:val="22"/>
        </w:rPr>
        <w:t xml:space="preserve"> present plus proxy votes approved unanimously </w:t>
      </w:r>
      <w:proofErr w:type="spellStart"/>
      <w:r w:rsidR="00D85164">
        <w:rPr>
          <w:rFonts w:ascii="Arial" w:hAnsi="Arial" w:cs="Arial"/>
          <w:color w:val="000000" w:themeColor="text1"/>
          <w:sz w:val="22"/>
          <w:szCs w:val="22"/>
        </w:rPr>
        <w:t>Hertha</w:t>
      </w:r>
      <w:r w:rsidRPr="00BF23B2">
        <w:rPr>
          <w:rFonts w:ascii="Arial" w:hAnsi="Arial" w:cs="Arial"/>
          <w:color w:val="000000" w:themeColor="text1"/>
          <w:sz w:val="22"/>
          <w:szCs w:val="22"/>
        </w:rPr>
        <w:t>’s</w:t>
      </w:r>
      <w:proofErr w:type="spellEnd"/>
      <w:r w:rsidRPr="00BF23B2">
        <w:rPr>
          <w:rFonts w:ascii="Arial" w:hAnsi="Arial" w:cs="Arial"/>
          <w:color w:val="000000" w:themeColor="text1"/>
          <w:sz w:val="22"/>
          <w:szCs w:val="22"/>
        </w:rPr>
        <w:t xml:space="preserve"> re-election</w:t>
      </w:r>
    </w:p>
    <w:p w14:paraId="17E7078C" w14:textId="3C794AA5" w:rsidR="00E274F4" w:rsidRPr="00BF23B2" w:rsidRDefault="00E274F4" w:rsidP="00BF23B2">
      <w:pPr>
        <w:pStyle w:val="ListParagraph"/>
        <w:numPr>
          <w:ilvl w:val="0"/>
          <w:numId w:val="3"/>
        </w:numPr>
        <w:spacing w:after="120"/>
        <w:rPr>
          <w:rFonts w:ascii="Arial" w:eastAsia="Times New Roman" w:hAnsi="Arial" w:cs="Arial"/>
          <w:sz w:val="22"/>
          <w:szCs w:val="22"/>
        </w:rPr>
      </w:pPr>
      <w:r w:rsidRPr="00BF23B2">
        <w:rPr>
          <w:rFonts w:ascii="Arial" w:eastAsia="Times New Roman" w:hAnsi="Arial" w:cs="Arial"/>
          <w:sz w:val="22"/>
          <w:szCs w:val="22"/>
        </w:rPr>
        <w:t>Gabriel Wondrausch</w:t>
      </w:r>
      <w:r w:rsidR="000E4FA1" w:rsidRPr="00BF23B2">
        <w:rPr>
          <w:rFonts w:ascii="Arial" w:eastAsia="Times New Roman" w:hAnsi="Arial" w:cs="Arial"/>
          <w:sz w:val="22"/>
          <w:szCs w:val="22"/>
        </w:rPr>
        <w:t xml:space="preserve"> has stood down as a Director</w:t>
      </w:r>
    </w:p>
    <w:p w14:paraId="4599E880" w14:textId="3551F6AF" w:rsidR="000E4FA1" w:rsidRPr="00BF23B2" w:rsidRDefault="000E4FA1" w:rsidP="00B12D9C">
      <w:pPr>
        <w:pStyle w:val="ListParagraph"/>
        <w:rPr>
          <w:rFonts w:ascii="Arial" w:eastAsia="Times New Roman" w:hAnsi="Arial" w:cs="Arial"/>
          <w:sz w:val="22"/>
          <w:szCs w:val="22"/>
        </w:rPr>
      </w:pPr>
      <w:r w:rsidRPr="00BF23B2">
        <w:rPr>
          <w:rFonts w:ascii="Arial" w:eastAsia="Times New Roman" w:hAnsi="Arial" w:cs="Arial"/>
          <w:sz w:val="22"/>
          <w:szCs w:val="22"/>
        </w:rPr>
        <w:t>Gill thanks Gabriel for all his help, particularly in the early years.</w:t>
      </w:r>
    </w:p>
    <w:p w14:paraId="44C48A0E" w14:textId="42F1124D" w:rsidR="00B12D9C" w:rsidRPr="000E4FA1" w:rsidRDefault="00E274F4" w:rsidP="00E274F4">
      <w:pPr>
        <w:rPr>
          <w:rStyle w:val="Strong"/>
          <w:rFonts w:ascii="Arial" w:eastAsia="Times New Roman" w:hAnsi="Arial" w:cs="Arial"/>
          <w:szCs w:val="20"/>
        </w:rPr>
      </w:pPr>
      <w:r w:rsidRPr="000E4FA1">
        <w:rPr>
          <w:rFonts w:ascii="Arial" w:eastAsia="Times New Roman" w:hAnsi="Arial" w:cs="Arial"/>
          <w:sz w:val="21"/>
          <w:szCs w:val="21"/>
        </w:rPr>
        <w:br/>
      </w:r>
      <w:r w:rsidRPr="000E4FA1">
        <w:rPr>
          <w:rFonts w:ascii="Arial" w:eastAsia="Times New Roman" w:hAnsi="Arial" w:cs="Arial"/>
          <w:sz w:val="16"/>
          <w:szCs w:val="16"/>
        </w:rPr>
        <w:t> </w:t>
      </w:r>
      <w:r w:rsidRPr="000E4FA1">
        <w:rPr>
          <w:rFonts w:ascii="Arial" w:eastAsia="Times New Roman" w:hAnsi="Arial" w:cs="Arial"/>
          <w:sz w:val="16"/>
          <w:szCs w:val="16"/>
        </w:rPr>
        <w:br/>
      </w:r>
      <w:r w:rsidRPr="000E4FA1">
        <w:rPr>
          <w:rStyle w:val="Strong"/>
          <w:rFonts w:ascii="Arial" w:eastAsia="Times New Roman" w:hAnsi="Arial" w:cs="Arial"/>
          <w:sz w:val="28"/>
          <w:szCs w:val="28"/>
        </w:rPr>
        <w:t>7. Any other business</w:t>
      </w:r>
      <w:r w:rsidRPr="000E4FA1">
        <w:rPr>
          <w:rStyle w:val="Strong"/>
          <w:rFonts w:ascii="Arial" w:eastAsia="Times New Roman" w:hAnsi="Arial" w:cs="Arial"/>
          <w:szCs w:val="20"/>
        </w:rPr>
        <w:t xml:space="preserve"> </w:t>
      </w:r>
    </w:p>
    <w:p w14:paraId="011DC4E0" w14:textId="77777777" w:rsidR="00ED46A3" w:rsidRPr="000E4FA1" w:rsidRDefault="00ED46A3" w:rsidP="00E274F4">
      <w:pPr>
        <w:rPr>
          <w:rStyle w:val="Strong"/>
          <w:rFonts w:ascii="Arial" w:eastAsia="Times New Roman" w:hAnsi="Arial" w:cs="Arial"/>
          <w:sz w:val="16"/>
          <w:szCs w:val="16"/>
        </w:rPr>
      </w:pPr>
    </w:p>
    <w:p w14:paraId="7869E216" w14:textId="13184295" w:rsidR="000E4FA1" w:rsidRDefault="000E4FA1" w:rsidP="00E274F4">
      <w:pPr>
        <w:rPr>
          <w:rStyle w:val="Strong"/>
          <w:rFonts w:ascii="Arial" w:eastAsia="Times New Roman" w:hAnsi="Arial" w:cs="Arial"/>
          <w:b w:val="0"/>
          <w:sz w:val="22"/>
          <w:szCs w:val="22"/>
        </w:rPr>
      </w:pPr>
      <w:r>
        <w:rPr>
          <w:rStyle w:val="Strong"/>
          <w:rFonts w:ascii="Arial" w:eastAsia="Times New Roman" w:hAnsi="Arial" w:cs="Arial"/>
          <w:b w:val="0"/>
          <w:sz w:val="22"/>
          <w:szCs w:val="22"/>
        </w:rPr>
        <w:t>ECOE gives great</w:t>
      </w:r>
      <w:r w:rsidRPr="000E4FA1">
        <w:rPr>
          <w:rStyle w:val="Strong"/>
          <w:rFonts w:ascii="Arial" w:eastAsia="Times New Roman" w:hAnsi="Arial" w:cs="Arial"/>
          <w:b w:val="0"/>
          <w:sz w:val="22"/>
          <w:szCs w:val="22"/>
        </w:rPr>
        <w:t xml:space="preserve"> thanks to Stephens </w:t>
      </w:r>
      <w:proofErr w:type="spellStart"/>
      <w:r w:rsidRPr="000E4FA1">
        <w:rPr>
          <w:rStyle w:val="Strong"/>
          <w:rFonts w:ascii="Arial" w:eastAsia="Times New Roman" w:hAnsi="Arial" w:cs="Arial"/>
          <w:b w:val="0"/>
          <w:sz w:val="22"/>
          <w:szCs w:val="22"/>
        </w:rPr>
        <w:t>Scown</w:t>
      </w:r>
      <w:proofErr w:type="spellEnd"/>
      <w:r w:rsidRPr="000E4FA1">
        <w:rPr>
          <w:rStyle w:val="Strong"/>
          <w:rFonts w:ascii="Arial" w:eastAsia="Times New Roman" w:hAnsi="Arial" w:cs="Arial"/>
          <w:b w:val="0"/>
          <w:sz w:val="22"/>
          <w:szCs w:val="22"/>
        </w:rPr>
        <w:t xml:space="preserve">, Devon County Council, Regen SW, DARE, </w:t>
      </w:r>
      <w:proofErr w:type="spellStart"/>
      <w:r w:rsidRPr="000E4FA1">
        <w:rPr>
          <w:rStyle w:val="Strong"/>
          <w:rFonts w:ascii="Arial" w:eastAsia="Times New Roman" w:hAnsi="Arial" w:cs="Arial"/>
          <w:b w:val="0"/>
          <w:sz w:val="22"/>
          <w:szCs w:val="22"/>
        </w:rPr>
        <w:t>NatureSave</w:t>
      </w:r>
      <w:proofErr w:type="spellEnd"/>
      <w:r w:rsidRPr="000E4FA1">
        <w:rPr>
          <w:rStyle w:val="Strong"/>
          <w:rFonts w:ascii="Arial" w:eastAsia="Times New Roman" w:hAnsi="Arial" w:cs="Arial"/>
          <w:b w:val="0"/>
          <w:sz w:val="22"/>
          <w:szCs w:val="22"/>
        </w:rPr>
        <w:t xml:space="preserve"> and funders UCEF, DCC and private benefactors</w:t>
      </w:r>
      <w:r w:rsidR="00BF23B2">
        <w:rPr>
          <w:rStyle w:val="Strong"/>
          <w:rFonts w:ascii="Arial" w:eastAsia="Times New Roman" w:hAnsi="Arial" w:cs="Arial"/>
          <w:b w:val="0"/>
          <w:sz w:val="22"/>
          <w:szCs w:val="22"/>
        </w:rPr>
        <w:t>.</w:t>
      </w:r>
    </w:p>
    <w:p w14:paraId="6523D521" w14:textId="77777777" w:rsidR="00B12D9C" w:rsidRPr="00731A67" w:rsidRDefault="00B12D9C" w:rsidP="00E274F4">
      <w:pPr>
        <w:rPr>
          <w:rStyle w:val="Strong"/>
          <w:rFonts w:ascii="Arial" w:eastAsia="Times New Roman" w:hAnsi="Arial" w:cs="Arial"/>
          <w:b w:val="0"/>
          <w:sz w:val="28"/>
          <w:szCs w:val="28"/>
        </w:rPr>
      </w:pPr>
    </w:p>
    <w:p w14:paraId="071B5147" w14:textId="647598D6" w:rsidR="001335E5" w:rsidRPr="00B12D9C" w:rsidRDefault="00B12D9C">
      <w:pPr>
        <w:rPr>
          <w:rFonts w:ascii="Arial" w:eastAsia="Times New Roman" w:hAnsi="Arial" w:cs="Arial"/>
          <w:b/>
          <w:bCs/>
          <w:sz w:val="28"/>
          <w:szCs w:val="28"/>
        </w:rPr>
      </w:pPr>
      <w:r w:rsidRPr="00B12D9C">
        <w:rPr>
          <w:rStyle w:val="Strong"/>
          <w:rFonts w:ascii="Arial" w:eastAsia="Times New Roman" w:hAnsi="Arial" w:cs="Arial"/>
          <w:sz w:val="28"/>
          <w:szCs w:val="28"/>
        </w:rPr>
        <w:t>8. Close at 20.15</w:t>
      </w:r>
    </w:p>
    <w:sectPr w:rsidR="001335E5" w:rsidRPr="00B12D9C" w:rsidSect="001335E5">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Roboto Light">
    <w:altName w:val="Times New Roman"/>
    <w:panose1 w:val="02000000000000000000"/>
    <w:charset w:val="00"/>
    <w:family w:val="auto"/>
    <w:pitch w:val="variable"/>
    <w:sig w:usb0="E00002FF" w:usb1="5000205B" w:usb2="0000002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50F7C"/>
    <w:multiLevelType w:val="hybridMultilevel"/>
    <w:tmpl w:val="2B2A7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0BB0580"/>
    <w:multiLevelType w:val="hybridMultilevel"/>
    <w:tmpl w:val="743C9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83E39B8"/>
    <w:multiLevelType w:val="hybridMultilevel"/>
    <w:tmpl w:val="EB104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1EC"/>
    <w:rsid w:val="000E4FA1"/>
    <w:rsid w:val="001335E5"/>
    <w:rsid w:val="003A34F4"/>
    <w:rsid w:val="003F61D2"/>
    <w:rsid w:val="00432839"/>
    <w:rsid w:val="00472FF5"/>
    <w:rsid w:val="004B12C9"/>
    <w:rsid w:val="0050681E"/>
    <w:rsid w:val="005977A1"/>
    <w:rsid w:val="005F43D1"/>
    <w:rsid w:val="006430D7"/>
    <w:rsid w:val="00666E0B"/>
    <w:rsid w:val="00731A67"/>
    <w:rsid w:val="00741994"/>
    <w:rsid w:val="00797F2B"/>
    <w:rsid w:val="008C24AE"/>
    <w:rsid w:val="009956BA"/>
    <w:rsid w:val="00A22698"/>
    <w:rsid w:val="00A707ED"/>
    <w:rsid w:val="00B12D9C"/>
    <w:rsid w:val="00BD02EF"/>
    <w:rsid w:val="00BD2422"/>
    <w:rsid w:val="00BF23B2"/>
    <w:rsid w:val="00CC01EC"/>
    <w:rsid w:val="00D0430F"/>
    <w:rsid w:val="00D15650"/>
    <w:rsid w:val="00D6366E"/>
    <w:rsid w:val="00D803E9"/>
    <w:rsid w:val="00D85164"/>
    <w:rsid w:val="00DD448C"/>
    <w:rsid w:val="00E06E60"/>
    <w:rsid w:val="00E274F4"/>
    <w:rsid w:val="00ED46A3"/>
    <w:rsid w:val="00F52EB0"/>
    <w:rsid w:val="00FE6BA6"/>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7CF7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1EC"/>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1EC"/>
    <w:pPr>
      <w:ind w:left="720"/>
      <w:contextualSpacing/>
    </w:pPr>
  </w:style>
  <w:style w:type="paragraph" w:styleId="BodyText">
    <w:name w:val="Body Text"/>
    <w:basedOn w:val="Normal"/>
    <w:link w:val="BodyTextChar"/>
    <w:uiPriority w:val="99"/>
    <w:unhideWhenUsed/>
    <w:rsid w:val="00E274F4"/>
    <w:pPr>
      <w:spacing w:after="120" w:line="300" w:lineRule="auto"/>
    </w:pPr>
    <w:rPr>
      <w:rFonts w:ascii="Roboto Light" w:hAnsi="Roboto Light"/>
      <w:sz w:val="20"/>
      <w:lang w:val="en-GB" w:eastAsia="en-US"/>
    </w:rPr>
  </w:style>
  <w:style w:type="character" w:customStyle="1" w:styleId="BodyTextChar">
    <w:name w:val="Body Text Char"/>
    <w:basedOn w:val="DefaultParagraphFont"/>
    <w:link w:val="BodyText"/>
    <w:uiPriority w:val="99"/>
    <w:rsid w:val="00E274F4"/>
    <w:rPr>
      <w:rFonts w:ascii="Roboto Light" w:hAnsi="Roboto Light"/>
      <w:szCs w:val="24"/>
      <w:lang w:eastAsia="en-US"/>
    </w:rPr>
  </w:style>
  <w:style w:type="character" w:styleId="Strong">
    <w:name w:val="Strong"/>
    <w:basedOn w:val="DefaultParagraphFont"/>
    <w:uiPriority w:val="22"/>
    <w:qFormat/>
    <w:rsid w:val="00E274F4"/>
    <w:rPr>
      <w:b/>
      <w:bCs/>
    </w:rPr>
  </w:style>
  <w:style w:type="table" w:styleId="TableGrid">
    <w:name w:val="Table Grid"/>
    <w:basedOn w:val="TableNormal"/>
    <w:uiPriority w:val="59"/>
    <w:rsid w:val="00FE6B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1EC"/>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1EC"/>
    <w:pPr>
      <w:ind w:left="720"/>
      <w:contextualSpacing/>
    </w:pPr>
  </w:style>
  <w:style w:type="paragraph" w:styleId="BodyText">
    <w:name w:val="Body Text"/>
    <w:basedOn w:val="Normal"/>
    <w:link w:val="BodyTextChar"/>
    <w:uiPriority w:val="99"/>
    <w:unhideWhenUsed/>
    <w:rsid w:val="00E274F4"/>
    <w:pPr>
      <w:spacing w:after="120" w:line="300" w:lineRule="auto"/>
    </w:pPr>
    <w:rPr>
      <w:rFonts w:ascii="Roboto Light" w:hAnsi="Roboto Light"/>
      <w:sz w:val="20"/>
      <w:lang w:val="en-GB" w:eastAsia="en-US"/>
    </w:rPr>
  </w:style>
  <w:style w:type="character" w:customStyle="1" w:styleId="BodyTextChar">
    <w:name w:val="Body Text Char"/>
    <w:basedOn w:val="DefaultParagraphFont"/>
    <w:link w:val="BodyText"/>
    <w:uiPriority w:val="99"/>
    <w:rsid w:val="00E274F4"/>
    <w:rPr>
      <w:rFonts w:ascii="Roboto Light" w:hAnsi="Roboto Light"/>
      <w:szCs w:val="24"/>
      <w:lang w:eastAsia="en-US"/>
    </w:rPr>
  </w:style>
  <w:style w:type="character" w:styleId="Strong">
    <w:name w:val="Strong"/>
    <w:basedOn w:val="DefaultParagraphFont"/>
    <w:uiPriority w:val="22"/>
    <w:qFormat/>
    <w:rsid w:val="00E274F4"/>
    <w:rPr>
      <w:b/>
      <w:bCs/>
    </w:rPr>
  </w:style>
  <w:style w:type="table" w:styleId="TableGrid">
    <w:name w:val="Table Grid"/>
    <w:basedOn w:val="TableNormal"/>
    <w:uiPriority w:val="59"/>
    <w:rsid w:val="00FE6B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1348</Words>
  <Characters>7689</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Creating Synergies</Company>
  <LinksUpToDate>false</LinksUpToDate>
  <CharactersWithSpaces>9019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Wyatt</dc:creator>
  <cp:lastModifiedBy>Gill Wyatt</cp:lastModifiedBy>
  <cp:revision>4</cp:revision>
  <dcterms:created xsi:type="dcterms:W3CDTF">2017-06-11T08:52:00Z</dcterms:created>
  <dcterms:modified xsi:type="dcterms:W3CDTF">2017-06-12T12:45:00Z</dcterms:modified>
</cp:coreProperties>
</file>